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DB99" w14:textId="3C43F7AE" w:rsidR="00BE1552" w:rsidRPr="00DB6247" w:rsidRDefault="701E3CB8" w:rsidP="7B69A1BB">
      <w:pPr>
        <w:pStyle w:val="af1"/>
        <w:spacing w:before="0"/>
        <w:jc w:val="center"/>
        <w:rPr>
          <w:rFonts w:asciiTheme="minorHAnsi" w:eastAsiaTheme="minorEastAsia" w:hAnsiTheme="minorHAnsi" w:cstheme="minorBidi"/>
          <w:b/>
          <w:bCs/>
          <w:color w:val="auto"/>
          <w:sz w:val="40"/>
          <w:szCs w:val="40"/>
        </w:rPr>
      </w:pPr>
      <w:r w:rsidRPr="7B69A1BB">
        <w:rPr>
          <w:rFonts w:asciiTheme="minorHAnsi" w:eastAsiaTheme="minorEastAsia" w:hAnsiTheme="minorHAnsi" w:cstheme="minorBidi"/>
          <w:b/>
          <w:bCs/>
          <w:color w:val="auto"/>
          <w:sz w:val="40"/>
          <w:szCs w:val="40"/>
        </w:rPr>
        <w:t xml:space="preserve"> </w:t>
      </w:r>
      <w:r w:rsidR="00DB6247">
        <w:rPr>
          <w:rFonts w:asciiTheme="minorHAnsi" w:eastAsiaTheme="minorEastAsia" w:hAnsiTheme="minorHAnsi" w:cstheme="minorBidi"/>
          <w:b/>
          <w:bCs/>
          <w:color w:val="auto"/>
          <w:sz w:val="40"/>
          <w:szCs w:val="40"/>
        </w:rPr>
        <w:t>Программа для ЭВМ «</w:t>
      </w:r>
      <w:r w:rsidR="797D4371" w:rsidRPr="7B69A1BB">
        <w:rPr>
          <w:rFonts w:asciiTheme="minorHAnsi" w:eastAsiaTheme="minorEastAsia" w:hAnsiTheme="minorHAnsi" w:cstheme="minorBidi"/>
          <w:b/>
          <w:bCs/>
          <w:color w:val="auto"/>
          <w:sz w:val="40"/>
          <w:szCs w:val="40"/>
          <w:lang w:val="en-US"/>
        </w:rPr>
        <w:t>Guardant</w:t>
      </w:r>
      <w:r w:rsidR="797D4371" w:rsidRPr="7B69A1BB">
        <w:rPr>
          <w:rFonts w:asciiTheme="minorHAnsi" w:eastAsiaTheme="minorEastAsia" w:hAnsiTheme="minorHAnsi" w:cstheme="minorBidi"/>
          <w:b/>
          <w:bCs/>
          <w:color w:val="auto"/>
          <w:sz w:val="40"/>
          <w:szCs w:val="40"/>
        </w:rPr>
        <w:t xml:space="preserve"> </w:t>
      </w:r>
      <w:r w:rsidR="2A639B48" w:rsidRPr="7B69A1BB">
        <w:rPr>
          <w:rFonts w:asciiTheme="minorHAnsi" w:eastAsiaTheme="minorEastAsia" w:hAnsiTheme="minorHAnsi" w:cstheme="minorBidi"/>
          <w:b/>
          <w:bCs/>
          <w:color w:val="auto"/>
          <w:sz w:val="40"/>
          <w:szCs w:val="40"/>
          <w:lang w:val="en-US"/>
        </w:rPr>
        <w:t>OS</w:t>
      </w:r>
      <w:r w:rsidR="00DB6247">
        <w:rPr>
          <w:rFonts w:asciiTheme="minorHAnsi" w:eastAsiaTheme="minorEastAsia" w:hAnsiTheme="minorHAnsi" w:cstheme="minorBidi"/>
          <w:b/>
          <w:bCs/>
          <w:color w:val="auto"/>
          <w:sz w:val="40"/>
          <w:szCs w:val="40"/>
        </w:rPr>
        <w:t>»</w:t>
      </w:r>
    </w:p>
    <w:p w14:paraId="7AFAE274" w14:textId="4F6C51FC" w:rsidR="00941CEB" w:rsidRDefault="00BE1552" w:rsidP="3367C0A3">
      <w:pPr>
        <w:spacing w:after="0"/>
        <w:jc w:val="center"/>
        <w:rPr>
          <w:rFonts w:eastAsiaTheme="minorEastAsia"/>
          <w:sz w:val="24"/>
          <w:szCs w:val="24"/>
          <w:lang w:eastAsia="ru-RU"/>
        </w:rPr>
      </w:pPr>
      <w:r w:rsidRPr="3367C0A3">
        <w:rPr>
          <w:rFonts w:eastAsiaTheme="minorEastAsia"/>
          <w:sz w:val="24"/>
          <w:szCs w:val="24"/>
          <w:lang w:eastAsia="ru-RU"/>
        </w:rPr>
        <w:t>(функциональные характеристики)</w:t>
      </w:r>
    </w:p>
    <w:p w14:paraId="4C2878A5" w14:textId="77777777" w:rsidR="001C0E72" w:rsidRPr="00D953E3" w:rsidRDefault="001C0E72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57C81C84" w14:textId="72B6389E" w:rsidR="00BF264D" w:rsidRDefault="00DB5D9E" w:rsidP="3367C0A3">
      <w:pPr>
        <w:spacing w:after="0" w:line="276" w:lineRule="auto"/>
        <w:ind w:left="708" w:firstLine="708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 xml:space="preserve">В данном документе представлено </w:t>
      </w:r>
      <w:r w:rsidR="00BE1552" w:rsidRPr="3367C0A3">
        <w:rPr>
          <w:rFonts w:eastAsiaTheme="minorEastAsia"/>
          <w:sz w:val="24"/>
          <w:szCs w:val="24"/>
        </w:rPr>
        <w:t>описание функциональных характеристик прогр</w:t>
      </w:r>
      <w:r w:rsidRPr="3367C0A3">
        <w:rPr>
          <w:rFonts w:eastAsiaTheme="minorEastAsia"/>
          <w:sz w:val="24"/>
          <w:szCs w:val="24"/>
        </w:rPr>
        <w:t>аммного обеспечения и информация, необходимая</w:t>
      </w:r>
      <w:r w:rsidR="00BE1552" w:rsidRPr="3367C0A3">
        <w:rPr>
          <w:rFonts w:eastAsiaTheme="minorEastAsia"/>
          <w:sz w:val="24"/>
          <w:szCs w:val="24"/>
        </w:rPr>
        <w:t xml:space="preserve"> для установки и эксплуатации программного обеспечения.</w:t>
      </w:r>
    </w:p>
    <w:p w14:paraId="53A6F7BD" w14:textId="77777777" w:rsidR="00D055F5" w:rsidRPr="00D953E3" w:rsidRDefault="00D055F5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113FD5DA" w14:textId="781F2E50" w:rsidR="00FA749A" w:rsidRDefault="00FA749A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5F40AE51" w14:textId="77777777" w:rsidR="00D055F5" w:rsidRPr="00D953E3" w:rsidRDefault="00D055F5" w:rsidP="544BFF7F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  <w:shd w:val="clear" w:color="auto" w:fill="E6E6E6"/>
          <w:lang w:eastAsia="en-US"/>
        </w:rPr>
        <w:id w:val="-3809368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309B14" w14:textId="1C921BDB" w:rsidR="0030277E" w:rsidRPr="00D953E3" w:rsidRDefault="0030277E" w:rsidP="3367C0A3">
          <w:pPr>
            <w:pStyle w:val="af1"/>
            <w:spacing w:before="0"/>
            <w:rPr>
              <w:rFonts w:asciiTheme="minorHAnsi" w:eastAsiaTheme="minorEastAsia" w:hAnsiTheme="minorHAnsi" w:cstheme="minorBidi"/>
              <w:b/>
              <w:bCs/>
              <w:color w:val="auto"/>
              <w:sz w:val="24"/>
              <w:szCs w:val="24"/>
            </w:rPr>
          </w:pPr>
          <w:r w:rsidRPr="3367C0A3">
            <w:rPr>
              <w:rFonts w:asciiTheme="minorHAnsi" w:eastAsiaTheme="minorEastAsia" w:hAnsiTheme="minorHAnsi" w:cstheme="minorBidi"/>
              <w:b/>
              <w:bCs/>
              <w:color w:val="auto"/>
              <w:sz w:val="24"/>
              <w:szCs w:val="24"/>
              <w:lang w:eastAsia="en-US"/>
            </w:rPr>
            <w:t>Содержание</w:t>
          </w:r>
          <w:r w:rsidR="00FA749A" w:rsidRPr="3367C0A3">
            <w:rPr>
              <w:rFonts w:asciiTheme="minorHAnsi" w:eastAsiaTheme="minorEastAsia" w:hAnsiTheme="minorHAnsi" w:cstheme="minorBidi"/>
              <w:b/>
              <w:bCs/>
              <w:color w:val="auto"/>
              <w:sz w:val="24"/>
              <w:szCs w:val="24"/>
              <w:lang w:eastAsia="en-US"/>
            </w:rPr>
            <w:t>:</w:t>
          </w:r>
        </w:p>
        <w:p w14:paraId="78E01252" w14:textId="77777777" w:rsidR="00ED7801" w:rsidRPr="00D953E3" w:rsidRDefault="00ED7801" w:rsidP="26A23B0A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sz w:val="24"/>
              <w:szCs w:val="24"/>
            </w:rPr>
          </w:pPr>
        </w:p>
        <w:p w14:paraId="72FBD865" w14:textId="3DED3931" w:rsidR="00317FFD" w:rsidRDefault="0030277E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r w:rsidRPr="0FB915B7">
            <w:rPr>
              <w:color w:val="2B579A"/>
              <w:sz w:val="24"/>
              <w:szCs w:val="24"/>
              <w:shd w:val="clear" w:color="auto" w:fill="E6E6E6"/>
            </w:rPr>
            <w:fldChar w:fldCharType="begin"/>
          </w:r>
          <w:r w:rsidRPr="3367C0A3">
            <w:rPr>
              <w:sz w:val="24"/>
              <w:szCs w:val="24"/>
            </w:rPr>
            <w:instrText xml:space="preserve"> TOC \o "1-3" \h \z \u </w:instrText>
          </w:r>
          <w:r w:rsidRPr="0FB915B7">
            <w:rPr>
              <w:color w:val="2B579A"/>
              <w:sz w:val="24"/>
              <w:szCs w:val="24"/>
              <w:shd w:val="clear" w:color="auto" w:fill="E6E6E6"/>
            </w:rPr>
            <w:fldChar w:fldCharType="separate"/>
          </w:r>
          <w:hyperlink w:anchor="_Toc76533023" w:history="1">
            <w:r w:rsidR="00317FFD" w:rsidRPr="00BF6589">
              <w:rPr>
                <w:rStyle w:val="a8"/>
                <w:noProof/>
              </w:rPr>
              <w:t>1.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Описание</w:t>
            </w:r>
            <w:r w:rsidR="00317FFD" w:rsidRPr="00BF6589">
              <w:rPr>
                <w:rStyle w:val="a8"/>
                <w:noProof/>
                <w:lang w:val="en-US"/>
              </w:rPr>
              <w:t xml:space="preserve"> Guardant OS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_Toc76533023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2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42A98A1C" w14:textId="49CD8F1A" w:rsidR="00317FFD" w:rsidRDefault="00FD475F">
          <w:pPr>
            <w:pStyle w:val="21"/>
            <w:tabs>
              <w:tab w:val="left" w:pos="88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24" w:history="1">
            <w:r w:rsidR="00317FFD" w:rsidRPr="00BF6589">
              <w:rPr>
                <w:rStyle w:val="a8"/>
                <w:noProof/>
              </w:rPr>
              <w:t>1.1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Список доступных функций Guardant OS в зависимости от модели носителя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_Toc76533024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3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7D2431E7" w14:textId="0CE3FBE0" w:rsidR="00317FFD" w:rsidRDefault="00FD475F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25" w:history="1">
            <w:r w:rsidR="00317FFD" w:rsidRPr="00BF6589">
              <w:rPr>
                <w:rStyle w:val="a8"/>
                <w:noProof/>
              </w:rPr>
              <w:t>2.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Установка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_Toc76533025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4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709B7409" w14:textId="70C4EB41" w:rsidR="00317FFD" w:rsidRDefault="00FD475F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27" w:history="1">
            <w:r w:rsidR="00317FFD" w:rsidRPr="00BF6589">
              <w:rPr>
                <w:rStyle w:val="a8"/>
                <w:noProof/>
              </w:rPr>
              <w:t>3.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Настройка Guardant OS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_Toc76533027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4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16BF66B2" w14:textId="1BFE5208" w:rsidR="00317FFD" w:rsidRDefault="00FD475F">
          <w:pPr>
            <w:pStyle w:val="21"/>
            <w:tabs>
              <w:tab w:val="left" w:pos="88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28" w:history="1">
            <w:r w:rsidR="00317FFD" w:rsidRPr="00BF6589">
              <w:rPr>
                <w:rStyle w:val="a8"/>
                <w:noProof/>
                <w:lang w:val="en-US"/>
              </w:rPr>
              <w:t>3.1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 xml:space="preserve"> </w:t>
            </w:r>
            <w:r w:rsidR="00317FFD" w:rsidRPr="00BF6589">
              <w:rPr>
                <w:rStyle w:val="a8"/>
                <w:noProof/>
                <w:lang w:val="en-US"/>
              </w:rPr>
              <w:t>Инструменты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_Toc76533028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4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47D38405" w14:textId="3A668863" w:rsidR="00317FFD" w:rsidRDefault="00FD475F">
          <w:pPr>
            <w:pStyle w:val="21"/>
            <w:tabs>
              <w:tab w:val="left" w:pos="110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29" w:history="1">
            <w:r w:rsidR="00317FFD" w:rsidRPr="00BF6589">
              <w:rPr>
                <w:rStyle w:val="a8"/>
                <w:noProof/>
                <w:lang w:val="en-US"/>
              </w:rPr>
              <w:t>3.1.1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  <w:lang w:val="en-US"/>
              </w:rPr>
              <w:t>Коды доступа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_Toc76533029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4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187C86FD" w14:textId="301BF3E5" w:rsidR="00317FFD" w:rsidRDefault="00FD475F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30" w:history="1">
            <w:r w:rsidR="00317FFD" w:rsidRPr="00BF6589">
              <w:rPr>
                <w:rStyle w:val="a8"/>
                <w:noProof/>
                <w:lang w:val="en-US"/>
              </w:rPr>
              <w:t>3.1.2   Guardant SDK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_Toc76533030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4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7C536336" w14:textId="1808E487" w:rsidR="00317FFD" w:rsidRDefault="00FD475F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31" w:history="1">
            <w:r w:rsidR="00317FFD" w:rsidRPr="00BF6589">
              <w:rPr>
                <w:rStyle w:val="a8"/>
                <w:noProof/>
                <w:lang w:val="en-US"/>
              </w:rPr>
              <w:t>3.1.3   Mobile SDK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_Toc76533031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5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2611FD83" w14:textId="1C63B0BB" w:rsidR="00317FFD" w:rsidRDefault="00FD475F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32" w:history="1">
            <w:r w:rsidR="00317FFD" w:rsidRPr="00BF6589">
              <w:rPr>
                <w:rStyle w:val="a8"/>
                <w:noProof/>
                <w:lang w:val="en-US"/>
              </w:rPr>
              <w:t>3.1.4   ARM-компилятор (Yagarto)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_Toc76533032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5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1B375DD6" w14:textId="42F72E4E" w:rsidR="00317FFD" w:rsidRDefault="00217222">
          <w:pPr>
            <w:pStyle w:val="1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r>
            <w:t xml:space="preserve">    </w:t>
          </w:r>
          <w:hyperlink w:anchor="_Toc76533033" w:history="1">
            <w:r w:rsidR="00317FFD" w:rsidRPr="00BF6589">
              <w:rPr>
                <w:rStyle w:val="a8"/>
                <w:noProof/>
                <w:lang w:val="en-US"/>
              </w:rPr>
              <w:t>3.2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  <w:lang w:val="en-US"/>
              </w:rPr>
              <w:t>Настройка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_Toc76533033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6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3617AD04" w14:textId="7698AF95" w:rsidR="00317FFD" w:rsidRDefault="00FD475F">
          <w:pPr>
            <w:pStyle w:val="21"/>
            <w:tabs>
              <w:tab w:val="right" w:leader="dot" w:pos="9912"/>
            </w:tabs>
            <w:rPr>
              <w:noProof/>
            </w:rPr>
          </w:pPr>
          <w:hyperlink w:anchor="_Toc76533034" w:history="1">
            <w:r w:rsidR="00317FFD" w:rsidRPr="00BF6589">
              <w:rPr>
                <w:rStyle w:val="a8"/>
                <w:noProof/>
                <w:lang w:val="en-US"/>
              </w:rPr>
              <w:t>3.2.1   Запись маски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_Toc76533034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6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52F34B59" w14:textId="209BE728" w:rsidR="003F1F6E" w:rsidRDefault="00FD475F" w:rsidP="003F1F6E">
          <w:pPr>
            <w:pStyle w:val="21"/>
            <w:tabs>
              <w:tab w:val="right" w:leader="dot" w:pos="9912"/>
            </w:tabs>
            <w:rPr>
              <w:noProof/>
            </w:rPr>
          </w:pPr>
          <w:hyperlink w:anchor="_Toc76533034" w:history="1">
            <w:r w:rsidR="003F1F6E" w:rsidRPr="00BF6589">
              <w:rPr>
                <w:rStyle w:val="a8"/>
                <w:noProof/>
                <w:lang w:val="en-US"/>
              </w:rPr>
              <w:t>3.2.</w:t>
            </w:r>
            <w:r w:rsidR="003F1F6E">
              <w:rPr>
                <w:rStyle w:val="a8"/>
                <w:noProof/>
              </w:rPr>
              <w:t>2</w:t>
            </w:r>
            <w:r w:rsidR="003F1F6E" w:rsidRPr="00BF6589">
              <w:rPr>
                <w:rStyle w:val="a8"/>
                <w:noProof/>
                <w:lang w:val="en-US"/>
              </w:rPr>
              <w:t xml:space="preserve">   </w:t>
            </w:r>
            <w:r w:rsidR="00240F67" w:rsidRPr="00240F67">
              <w:rPr>
                <w:rStyle w:val="a8"/>
                <w:noProof/>
                <w:lang w:val="en-US"/>
              </w:rPr>
              <w:t>Поля общего назначения маски настроек Guardant OS</w:t>
            </w:r>
            <w:r w:rsidR="003F1F6E">
              <w:rPr>
                <w:noProof/>
                <w:webHidden/>
              </w:rPr>
              <w:tab/>
            </w:r>
            <w:r w:rsidR="003F1F6E">
              <w:rPr>
                <w:noProof/>
                <w:webHidden/>
              </w:rPr>
              <w:fldChar w:fldCharType="begin"/>
            </w:r>
            <w:r w:rsidR="003F1F6E">
              <w:rPr>
                <w:noProof/>
                <w:webHidden/>
              </w:rPr>
              <w:instrText xml:space="preserve"> PAGEREF _Toc76533034 \h </w:instrText>
            </w:r>
            <w:r w:rsidR="003F1F6E">
              <w:rPr>
                <w:noProof/>
                <w:webHidden/>
              </w:rPr>
            </w:r>
            <w:r w:rsidR="003F1F6E">
              <w:rPr>
                <w:noProof/>
                <w:webHidden/>
              </w:rPr>
              <w:fldChar w:fldCharType="separate"/>
            </w:r>
            <w:r w:rsidR="003F1F6E">
              <w:rPr>
                <w:noProof/>
                <w:webHidden/>
              </w:rPr>
              <w:t>6</w:t>
            </w:r>
            <w:r w:rsidR="003F1F6E">
              <w:rPr>
                <w:noProof/>
                <w:webHidden/>
              </w:rPr>
              <w:fldChar w:fldCharType="end"/>
            </w:r>
          </w:hyperlink>
        </w:p>
        <w:p w14:paraId="5A9E75D7" w14:textId="0777D8A1" w:rsidR="003F1F6E" w:rsidRDefault="00FD475F" w:rsidP="003F1F6E">
          <w:pPr>
            <w:pStyle w:val="21"/>
            <w:tabs>
              <w:tab w:val="right" w:leader="dot" w:pos="9912"/>
            </w:tabs>
            <w:rPr>
              <w:noProof/>
            </w:rPr>
          </w:pPr>
          <w:hyperlink w:anchor="_Toc76533034" w:history="1">
            <w:r w:rsidR="003F1F6E" w:rsidRPr="00BF6589">
              <w:rPr>
                <w:rStyle w:val="a8"/>
                <w:noProof/>
                <w:lang w:val="en-US"/>
              </w:rPr>
              <w:t>3.2.</w:t>
            </w:r>
            <w:r w:rsidR="003F1F6E">
              <w:rPr>
                <w:rStyle w:val="a8"/>
                <w:noProof/>
              </w:rPr>
              <w:t>3</w:t>
            </w:r>
            <w:r w:rsidR="003F1F6E" w:rsidRPr="00BF6589">
              <w:rPr>
                <w:rStyle w:val="a8"/>
                <w:noProof/>
                <w:lang w:val="en-US"/>
              </w:rPr>
              <w:t xml:space="preserve">   </w:t>
            </w:r>
            <w:r w:rsidR="00AE4471" w:rsidRPr="00AE4471">
              <w:rPr>
                <w:rStyle w:val="a8"/>
                <w:noProof/>
                <w:lang w:val="en-US"/>
              </w:rPr>
              <w:t>Поля свободного назначения маски настроек Guardant OS</w:t>
            </w:r>
            <w:r w:rsidR="003F1F6E">
              <w:rPr>
                <w:noProof/>
                <w:webHidden/>
              </w:rPr>
              <w:tab/>
            </w:r>
            <w:r w:rsidR="003F1F6E">
              <w:rPr>
                <w:noProof/>
                <w:webHidden/>
              </w:rPr>
              <w:fldChar w:fldCharType="begin"/>
            </w:r>
            <w:r w:rsidR="003F1F6E">
              <w:rPr>
                <w:noProof/>
                <w:webHidden/>
              </w:rPr>
              <w:instrText xml:space="preserve"> PAGEREF _Toc76533034 \h </w:instrText>
            </w:r>
            <w:r w:rsidR="003F1F6E">
              <w:rPr>
                <w:noProof/>
                <w:webHidden/>
              </w:rPr>
            </w:r>
            <w:r w:rsidR="003F1F6E">
              <w:rPr>
                <w:noProof/>
                <w:webHidden/>
              </w:rPr>
              <w:fldChar w:fldCharType="separate"/>
            </w:r>
            <w:r w:rsidR="003F1F6E">
              <w:rPr>
                <w:noProof/>
                <w:webHidden/>
              </w:rPr>
              <w:t>6</w:t>
            </w:r>
            <w:r w:rsidR="003F1F6E">
              <w:rPr>
                <w:noProof/>
                <w:webHidden/>
              </w:rPr>
              <w:fldChar w:fldCharType="end"/>
            </w:r>
          </w:hyperlink>
        </w:p>
        <w:p w14:paraId="0C1B9126" w14:textId="5250360B" w:rsidR="003F1F6E" w:rsidRDefault="00FD475F" w:rsidP="003F1F6E">
          <w:pPr>
            <w:pStyle w:val="21"/>
            <w:tabs>
              <w:tab w:val="right" w:leader="dot" w:pos="9912"/>
            </w:tabs>
            <w:rPr>
              <w:noProof/>
            </w:rPr>
          </w:pPr>
          <w:hyperlink w:anchor="_Toc76533034" w:history="1">
            <w:r w:rsidR="003F1F6E" w:rsidRPr="00BF6589">
              <w:rPr>
                <w:rStyle w:val="a8"/>
                <w:noProof/>
                <w:lang w:val="en-US"/>
              </w:rPr>
              <w:t>3.2.</w:t>
            </w:r>
            <w:r w:rsidR="003F1F6E">
              <w:rPr>
                <w:rStyle w:val="a8"/>
                <w:noProof/>
              </w:rPr>
              <w:t>4</w:t>
            </w:r>
            <w:r w:rsidR="003F1F6E" w:rsidRPr="00BF6589">
              <w:rPr>
                <w:rStyle w:val="a8"/>
                <w:noProof/>
                <w:lang w:val="en-US"/>
              </w:rPr>
              <w:t xml:space="preserve">   </w:t>
            </w:r>
            <w:r w:rsidR="000F17BD" w:rsidRPr="000F17BD">
              <w:rPr>
                <w:rStyle w:val="a8"/>
                <w:noProof/>
                <w:lang w:val="en-US"/>
              </w:rPr>
              <w:t>Запись маски настроек Guardant OS с помощью утилиты GrdUtil</w:t>
            </w:r>
            <w:r w:rsidR="003F1F6E">
              <w:rPr>
                <w:noProof/>
                <w:webHidden/>
              </w:rPr>
              <w:tab/>
            </w:r>
            <w:r w:rsidR="003F1F6E">
              <w:rPr>
                <w:noProof/>
                <w:webHidden/>
              </w:rPr>
              <w:fldChar w:fldCharType="begin"/>
            </w:r>
            <w:r w:rsidR="003F1F6E">
              <w:rPr>
                <w:noProof/>
                <w:webHidden/>
              </w:rPr>
              <w:instrText xml:space="preserve"> PAGEREF _Toc76533034 \h </w:instrText>
            </w:r>
            <w:r w:rsidR="003F1F6E">
              <w:rPr>
                <w:noProof/>
                <w:webHidden/>
              </w:rPr>
            </w:r>
            <w:r w:rsidR="003F1F6E">
              <w:rPr>
                <w:noProof/>
                <w:webHidden/>
              </w:rPr>
              <w:fldChar w:fldCharType="separate"/>
            </w:r>
            <w:r w:rsidR="003F1F6E">
              <w:rPr>
                <w:noProof/>
                <w:webHidden/>
              </w:rPr>
              <w:t>6</w:t>
            </w:r>
            <w:r w:rsidR="003F1F6E">
              <w:rPr>
                <w:noProof/>
                <w:webHidden/>
              </w:rPr>
              <w:fldChar w:fldCharType="end"/>
            </w:r>
          </w:hyperlink>
        </w:p>
        <w:p w14:paraId="455536DD" w14:textId="1F211A6C" w:rsidR="00317FFD" w:rsidRDefault="00FD475F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35" w:history="1">
            <w:r w:rsidR="00317FFD" w:rsidRPr="00BF6589">
              <w:rPr>
                <w:rStyle w:val="a8"/>
                <w:noProof/>
                <w:lang w:val="en-US"/>
              </w:rPr>
              <w:t>3.2.5  Загрузка кода на носители типа Code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_Toc76533035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9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71268FE7" w14:textId="3F1D518C" w:rsidR="00317FFD" w:rsidRDefault="00FD475F">
          <w:pPr>
            <w:pStyle w:val="21"/>
            <w:tabs>
              <w:tab w:val="left" w:pos="110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36" w:history="1">
            <w:r w:rsidR="00317FFD" w:rsidRPr="00BF6589">
              <w:rPr>
                <w:rStyle w:val="a8"/>
                <w:noProof/>
              </w:rPr>
              <w:t>3.2.5.1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Добавление поля “Загружаемый код”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_Toc76533036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10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6F6B8607" w14:textId="5DECFA54" w:rsidR="00317FFD" w:rsidRDefault="00FD475F">
          <w:pPr>
            <w:pStyle w:val="21"/>
            <w:tabs>
              <w:tab w:val="left" w:pos="110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37" w:history="1">
            <w:r w:rsidR="00317FFD" w:rsidRPr="00BF6589">
              <w:rPr>
                <w:rStyle w:val="a8"/>
                <w:noProof/>
              </w:rPr>
              <w:t>3.2.5.2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Свойства загружаемого кода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_Toc76533037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11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0B01B727" w14:textId="084BC005" w:rsidR="00317FFD" w:rsidRDefault="00FD475F">
          <w:pPr>
            <w:pStyle w:val="21"/>
            <w:tabs>
              <w:tab w:val="left" w:pos="110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38" w:history="1">
            <w:r w:rsidR="00317FFD" w:rsidRPr="00BF6589">
              <w:rPr>
                <w:rStyle w:val="a8"/>
                <w:noProof/>
              </w:rPr>
              <w:t>3.2.5.3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Временные зависимости загружаемого кода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_Toc76533038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11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5BDC0957" w14:textId="018FF683" w:rsidR="00317FFD" w:rsidRDefault="00FD475F">
          <w:pPr>
            <w:pStyle w:val="21"/>
            <w:tabs>
              <w:tab w:val="left" w:pos="132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39" w:history="1">
            <w:r w:rsidR="00317FFD" w:rsidRPr="00BF6589">
              <w:rPr>
                <w:rStyle w:val="a8"/>
                <w:noProof/>
              </w:rPr>
              <w:t>3.2.5.4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Запись загружаемого кода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_Toc76533039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12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235F34F6" w14:textId="752AC4F1" w:rsidR="00317FFD" w:rsidRDefault="00FD475F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40" w:history="1">
            <w:r w:rsidR="00317FFD" w:rsidRPr="00BF6589">
              <w:rPr>
                <w:rStyle w:val="a8"/>
                <w:noProof/>
              </w:rPr>
              <w:t>4.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Эксплуатация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_Toc76533040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12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167F797E" w14:textId="7FD0524D" w:rsidR="00317FFD" w:rsidRDefault="00FD475F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41" w:history="1">
            <w:r w:rsidR="00317FFD" w:rsidRPr="00BF6589">
              <w:rPr>
                <w:rStyle w:val="a8"/>
                <w:noProof/>
              </w:rPr>
              <w:t>4.1   Работа с данными и алгоритмами Guardant OS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_Toc76533041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12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33648C20" w14:textId="1BADC91C" w:rsidR="00317FFD" w:rsidRDefault="00FD475F">
          <w:pPr>
            <w:pStyle w:val="21"/>
            <w:tabs>
              <w:tab w:val="left" w:pos="110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42" w:history="1">
            <w:r w:rsidR="00317FFD" w:rsidRPr="00BF6589">
              <w:rPr>
                <w:rStyle w:val="a8"/>
                <w:noProof/>
              </w:rPr>
              <w:t>4.1.1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Работа с защищенной памятью Guardant OS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_Toc76533042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12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336067B1" w14:textId="47F4C826" w:rsidR="00317FFD" w:rsidRDefault="00FD475F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43" w:history="1">
            <w:r w:rsidR="00317FFD" w:rsidRPr="00BF6589">
              <w:rPr>
                <w:rStyle w:val="a8"/>
                <w:noProof/>
              </w:rPr>
              <w:t>4.1.2 Работа с аппаратными и программно-реализованными алгоритмами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_Toc76533043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13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1476B065" w14:textId="21A175F4" w:rsidR="00317FFD" w:rsidRDefault="00FD475F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44" w:history="1">
            <w:r w:rsidR="00317FFD" w:rsidRPr="00BF6589">
              <w:rPr>
                <w:rStyle w:val="a8"/>
                <w:noProof/>
              </w:rPr>
              <w:t>4.1.3 Работа с защищенными ячейками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_Toc76533044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13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2859C3EC" w14:textId="425CAC68" w:rsidR="00317FFD" w:rsidRDefault="00FD475F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45" w:history="1">
            <w:r w:rsidR="00317FFD" w:rsidRPr="00BF6589">
              <w:rPr>
                <w:rStyle w:val="a8"/>
                <w:noProof/>
              </w:rPr>
              <w:t>4.1.4 Лицензирование приложений по времени работы (для носителей Time)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_Toc76533045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14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16BDF52D" w14:textId="51F25FDC" w:rsidR="00317FFD" w:rsidRDefault="00FD475F">
          <w:pPr>
            <w:pStyle w:val="21"/>
            <w:tabs>
              <w:tab w:val="left" w:pos="88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46" w:history="1">
            <w:r w:rsidR="00317FFD" w:rsidRPr="00BF6589">
              <w:rPr>
                <w:rStyle w:val="a8"/>
                <w:noProof/>
              </w:rPr>
              <w:t>4.2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 xml:space="preserve">Работа с данными и алгоритмами </w:t>
            </w:r>
            <w:r w:rsidR="00317FFD" w:rsidRPr="00BF6589">
              <w:rPr>
                <w:rStyle w:val="a8"/>
                <w:noProof/>
                <w:lang w:val="en-US"/>
              </w:rPr>
              <w:t xml:space="preserve">Guardant OS </w:t>
            </w:r>
            <w:r w:rsidR="00317FFD" w:rsidRPr="00BF6589">
              <w:rPr>
                <w:rStyle w:val="a8"/>
                <w:noProof/>
              </w:rPr>
              <w:t>из загруженного  пользовательского кода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_Toc76533046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14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10737AEB" w14:textId="6E7A4D31" w:rsidR="00317FFD" w:rsidRDefault="00FD475F">
          <w:pPr>
            <w:pStyle w:val="21"/>
            <w:tabs>
              <w:tab w:val="left" w:pos="110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47" w:history="1">
            <w:r w:rsidR="00317FFD" w:rsidRPr="00BF6589">
              <w:rPr>
                <w:rStyle w:val="a8"/>
                <w:noProof/>
              </w:rPr>
              <w:t>4.2.1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Функция ОС</w:t>
            </w:r>
            <w:r w:rsidR="00317FFD" w:rsidRPr="00BF6589">
              <w:rPr>
                <w:rStyle w:val="a8"/>
                <w:noProof/>
                <w:lang w:val="en-US"/>
              </w:rPr>
              <w:t xml:space="preserve"> Guardant OS - Guardant Code API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_Toc76533047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14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393F4C5C" w14:textId="6337A5AC" w:rsidR="00317FFD" w:rsidRDefault="00FD475F">
          <w:pPr>
            <w:pStyle w:val="1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48" w:history="1">
            <w:r w:rsidR="00317FFD" w:rsidRPr="00BF6589">
              <w:rPr>
                <w:rStyle w:val="a8"/>
                <w:noProof/>
              </w:rPr>
              <w:t>4.3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Обновление памяти Guardant OS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_Toc76533048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15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4C6127BC" w14:textId="6839107B" w:rsidR="00317FFD" w:rsidRDefault="00FD475F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49" w:history="1">
            <w:r w:rsidR="00317FFD" w:rsidRPr="00BF6589">
              <w:rPr>
                <w:rStyle w:val="a8"/>
                <w:noProof/>
              </w:rPr>
              <w:t>4.3.1 Удаленное обновление памяти Guardant OS (технология Trusted Remote Update)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_Toc76533049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15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463E279F" w14:textId="42A717A4" w:rsidR="00317FFD" w:rsidRDefault="00FD475F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50" w:history="1">
            <w:r w:rsidR="00317FFD" w:rsidRPr="00BF6589">
              <w:rPr>
                <w:rStyle w:val="a8"/>
                <w:noProof/>
              </w:rPr>
              <w:t>4.3.2 Удаленное обновление Guardant OS на носителе типа Time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_Toc76533050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16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5982CDCF" w14:textId="625DEA5B" w:rsidR="00317FFD" w:rsidRDefault="00FD475F">
          <w:pPr>
            <w:pStyle w:val="1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51" w:history="1">
            <w:r w:rsidR="00317FFD" w:rsidRPr="00BF6589">
              <w:rPr>
                <w:rStyle w:val="a8"/>
                <w:noProof/>
              </w:rPr>
              <w:t>4.4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Обновление загружаемого кода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_Toc76533051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17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2941DC3D" w14:textId="0A1E703E" w:rsidR="0030277E" w:rsidRPr="00D953E3" w:rsidRDefault="0030277E" w:rsidP="0FB915B7">
          <w:pPr>
            <w:spacing w:after="0"/>
            <w:rPr>
              <w:rFonts w:eastAsiaTheme="minorEastAsia"/>
              <w:sz w:val="24"/>
              <w:szCs w:val="24"/>
            </w:rPr>
          </w:pPr>
          <w:r w:rsidRPr="0FB915B7">
            <w:rPr>
              <w:b/>
              <w:bCs/>
              <w:color w:val="2B579A"/>
              <w:sz w:val="24"/>
              <w:szCs w:val="24"/>
            </w:rPr>
            <w:fldChar w:fldCharType="end"/>
          </w:r>
        </w:p>
      </w:sdtContent>
    </w:sdt>
    <w:p w14:paraId="3D89508B" w14:textId="51B49404" w:rsidR="00E1251C" w:rsidRDefault="00E1251C" w:rsidP="0FB915B7">
      <w:pPr>
        <w:rPr>
          <w:rFonts w:eastAsiaTheme="minorEastAsia"/>
          <w:color w:val="2E74B5" w:themeColor="accent1" w:themeShade="BF"/>
          <w:sz w:val="32"/>
          <w:szCs w:val="32"/>
        </w:rPr>
      </w:pPr>
    </w:p>
    <w:p w14:paraId="322B860B" w14:textId="51B49404" w:rsidR="00095561" w:rsidRDefault="00095561" w:rsidP="0FB915B7">
      <w:pPr>
        <w:rPr>
          <w:rFonts w:eastAsiaTheme="minorEastAsia"/>
          <w:color w:val="2E74B5" w:themeColor="accent1" w:themeShade="BF"/>
          <w:sz w:val="32"/>
          <w:szCs w:val="32"/>
        </w:rPr>
      </w:pPr>
    </w:p>
    <w:p w14:paraId="5F61708B" w14:textId="6514D46C" w:rsidR="00775E97" w:rsidRDefault="00775E97" w:rsidP="00172E74">
      <w:pPr>
        <w:pStyle w:val="1"/>
        <w:numPr>
          <w:ilvl w:val="0"/>
          <w:numId w:val="7"/>
        </w:numPr>
        <w:tabs>
          <w:tab w:val="left" w:pos="567"/>
        </w:tabs>
        <w:spacing w:before="0"/>
        <w:ind w:left="450" w:hanging="450"/>
        <w:rPr>
          <w:rFonts w:asciiTheme="minorHAnsi" w:eastAsiaTheme="minorEastAsia" w:hAnsiTheme="minorHAnsi" w:cstheme="minorBidi"/>
        </w:rPr>
      </w:pPr>
      <w:bookmarkStart w:id="0" w:name="_Toc71711468"/>
      <w:bookmarkStart w:id="1" w:name="_Toc76533023"/>
      <w:r w:rsidRPr="2ADE250B">
        <w:rPr>
          <w:rFonts w:asciiTheme="minorHAnsi" w:eastAsiaTheme="minorEastAsia" w:hAnsiTheme="minorHAnsi" w:cstheme="minorBidi"/>
        </w:rPr>
        <w:t>Описание</w:t>
      </w:r>
      <w:r w:rsidR="009E08FC" w:rsidRPr="2ADE250B">
        <w:rPr>
          <w:rFonts w:asciiTheme="minorHAnsi" w:eastAsiaTheme="minorEastAsia" w:hAnsiTheme="minorHAnsi" w:cstheme="minorBidi"/>
          <w:lang w:val="en-US"/>
        </w:rPr>
        <w:t xml:space="preserve"> Guardant </w:t>
      </w:r>
      <w:r w:rsidR="007717A4" w:rsidRPr="2ADE250B">
        <w:rPr>
          <w:rFonts w:asciiTheme="minorHAnsi" w:eastAsiaTheme="minorEastAsia" w:hAnsiTheme="minorHAnsi" w:cstheme="minorBidi"/>
          <w:lang w:val="en-US"/>
        </w:rPr>
        <w:t>OS</w:t>
      </w:r>
      <w:bookmarkEnd w:id="0"/>
      <w:bookmarkEnd w:id="1"/>
    </w:p>
    <w:p w14:paraId="032B7ED8" w14:textId="77777777" w:rsidR="0054224B" w:rsidRPr="00D953E3" w:rsidRDefault="0054224B" w:rsidP="3367C0A3">
      <w:pPr>
        <w:spacing w:after="0"/>
        <w:jc w:val="both"/>
        <w:rPr>
          <w:rFonts w:eastAsiaTheme="minorEastAsia"/>
          <w:sz w:val="24"/>
          <w:szCs w:val="24"/>
          <w:lang w:val="en-US"/>
        </w:rPr>
      </w:pPr>
    </w:p>
    <w:p w14:paraId="130777A2" w14:textId="6DD33092" w:rsidR="0D0001EB" w:rsidRDefault="00DB6247" w:rsidP="0026D3C1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Программа для ЭВМ «</w:t>
      </w:r>
      <w:r w:rsidR="72AD2952" w:rsidRPr="0026D3C1">
        <w:rPr>
          <w:rFonts w:eastAsiaTheme="minorEastAsia"/>
          <w:sz w:val="24"/>
          <w:szCs w:val="24"/>
        </w:rPr>
        <w:t>Guardant OS</w:t>
      </w:r>
      <w:r>
        <w:rPr>
          <w:rFonts w:eastAsiaTheme="minorEastAsia"/>
          <w:sz w:val="24"/>
          <w:szCs w:val="24"/>
        </w:rPr>
        <w:t>»</w:t>
      </w:r>
      <w:r w:rsidR="72AD2952" w:rsidRPr="0026D3C1">
        <w:rPr>
          <w:rFonts w:eastAsiaTheme="minorEastAsia"/>
          <w:sz w:val="24"/>
          <w:szCs w:val="24"/>
        </w:rPr>
        <w:t xml:space="preserve"> – это операционная система</w:t>
      </w:r>
      <w:r w:rsidR="4B7C4560" w:rsidRPr="0026D3C1">
        <w:rPr>
          <w:rFonts w:eastAsiaTheme="minorEastAsia"/>
          <w:sz w:val="24"/>
          <w:szCs w:val="24"/>
        </w:rPr>
        <w:t>, п</w:t>
      </w:r>
      <w:r w:rsidR="626B8DFA" w:rsidRPr="0026D3C1">
        <w:rPr>
          <w:rFonts w:eastAsiaTheme="minorEastAsia"/>
          <w:sz w:val="24"/>
          <w:szCs w:val="24"/>
        </w:rPr>
        <w:t>редназначен</w:t>
      </w:r>
      <w:r w:rsidR="5B6BE4A5" w:rsidRPr="0026D3C1">
        <w:rPr>
          <w:rFonts w:eastAsiaTheme="minorEastAsia"/>
          <w:sz w:val="24"/>
          <w:szCs w:val="24"/>
        </w:rPr>
        <w:t>н</w:t>
      </w:r>
      <w:r w:rsidR="626B8DFA" w:rsidRPr="0026D3C1">
        <w:rPr>
          <w:rFonts w:eastAsiaTheme="minorEastAsia"/>
          <w:sz w:val="24"/>
          <w:szCs w:val="24"/>
        </w:rPr>
        <w:t>а</w:t>
      </w:r>
      <w:r w:rsidR="6B3102D1" w:rsidRPr="0026D3C1">
        <w:rPr>
          <w:rFonts w:eastAsiaTheme="minorEastAsia"/>
          <w:sz w:val="24"/>
          <w:szCs w:val="24"/>
        </w:rPr>
        <w:t>я</w:t>
      </w:r>
      <w:r w:rsidR="626B8DFA" w:rsidRPr="0026D3C1">
        <w:rPr>
          <w:rFonts w:eastAsiaTheme="minorEastAsia"/>
          <w:sz w:val="24"/>
          <w:szCs w:val="24"/>
        </w:rPr>
        <w:t xml:space="preserve"> для защиты </w:t>
      </w:r>
      <w:r w:rsidR="52276AD5" w:rsidRPr="0026D3C1">
        <w:rPr>
          <w:rFonts w:eastAsiaTheme="minorEastAsia"/>
          <w:sz w:val="24"/>
          <w:szCs w:val="24"/>
        </w:rPr>
        <w:t xml:space="preserve">стороннего </w:t>
      </w:r>
      <w:r w:rsidR="626B8DFA" w:rsidRPr="0026D3C1">
        <w:rPr>
          <w:rFonts w:eastAsiaTheme="minorEastAsia"/>
          <w:sz w:val="24"/>
          <w:szCs w:val="24"/>
        </w:rPr>
        <w:t>программ</w:t>
      </w:r>
      <w:r w:rsidR="68AE5A38" w:rsidRPr="0026D3C1">
        <w:rPr>
          <w:rFonts w:eastAsiaTheme="minorEastAsia"/>
          <w:sz w:val="24"/>
          <w:szCs w:val="24"/>
        </w:rPr>
        <w:t>ного обеспечения</w:t>
      </w:r>
      <w:r w:rsidR="626B8DFA" w:rsidRPr="0026D3C1">
        <w:rPr>
          <w:rFonts w:eastAsiaTheme="minorEastAsia"/>
          <w:sz w:val="24"/>
          <w:szCs w:val="24"/>
        </w:rPr>
        <w:t xml:space="preserve"> от нелегального копирования</w:t>
      </w:r>
      <w:r w:rsidR="110AF569" w:rsidRPr="0026D3C1">
        <w:rPr>
          <w:rFonts w:eastAsiaTheme="minorEastAsia"/>
          <w:sz w:val="24"/>
          <w:szCs w:val="24"/>
        </w:rPr>
        <w:t xml:space="preserve"> и использования</w:t>
      </w:r>
      <w:r w:rsidR="626B8DFA" w:rsidRPr="0026D3C1">
        <w:rPr>
          <w:rFonts w:eastAsiaTheme="minorEastAsia"/>
          <w:sz w:val="24"/>
          <w:szCs w:val="24"/>
        </w:rPr>
        <w:t xml:space="preserve">. </w:t>
      </w:r>
      <w:r w:rsidR="2649FF81" w:rsidRPr="0026D3C1">
        <w:rPr>
          <w:rFonts w:eastAsiaTheme="minorEastAsia"/>
          <w:sz w:val="24"/>
          <w:szCs w:val="24"/>
        </w:rPr>
        <w:t>П</w:t>
      </w:r>
      <w:r w:rsidR="1D592CB6" w:rsidRPr="0026D3C1">
        <w:rPr>
          <w:rFonts w:eastAsiaTheme="minorEastAsia"/>
          <w:sz w:val="24"/>
          <w:szCs w:val="24"/>
        </w:rPr>
        <w:t>оставля</w:t>
      </w:r>
      <w:r w:rsidR="72AD2952" w:rsidRPr="0026D3C1">
        <w:rPr>
          <w:rFonts w:eastAsiaTheme="minorEastAsia"/>
          <w:sz w:val="24"/>
          <w:szCs w:val="24"/>
        </w:rPr>
        <w:t xml:space="preserve">ется на </w:t>
      </w:r>
      <w:r w:rsidR="640BAEE2" w:rsidRPr="0026D3C1">
        <w:rPr>
          <w:rFonts w:eastAsiaTheme="minorEastAsia"/>
          <w:sz w:val="24"/>
          <w:szCs w:val="24"/>
        </w:rPr>
        <w:t xml:space="preserve">аппаратном </w:t>
      </w:r>
      <w:r w:rsidR="72AD2952" w:rsidRPr="0026D3C1">
        <w:rPr>
          <w:rFonts w:eastAsiaTheme="minorEastAsia"/>
          <w:sz w:val="24"/>
          <w:szCs w:val="24"/>
        </w:rPr>
        <w:t>носител</w:t>
      </w:r>
      <w:r w:rsidR="4FC7149E" w:rsidRPr="0026D3C1">
        <w:rPr>
          <w:rFonts w:eastAsiaTheme="minorEastAsia"/>
          <w:sz w:val="24"/>
          <w:szCs w:val="24"/>
        </w:rPr>
        <w:t>е</w:t>
      </w:r>
      <w:r w:rsidR="424A5077" w:rsidRPr="0026D3C1">
        <w:rPr>
          <w:rFonts w:eastAsiaTheme="minorEastAsia"/>
          <w:sz w:val="24"/>
          <w:szCs w:val="24"/>
        </w:rPr>
        <w:t>.</w:t>
      </w:r>
      <w:r w:rsidR="1D825661" w:rsidRPr="0026D3C1">
        <w:rPr>
          <w:rFonts w:eastAsiaTheme="minorEastAsia"/>
          <w:sz w:val="24"/>
          <w:szCs w:val="24"/>
        </w:rPr>
        <w:t xml:space="preserve"> </w:t>
      </w:r>
      <w:r w:rsidR="1FDF67FA" w:rsidRPr="0026D3C1">
        <w:rPr>
          <w:rFonts w:eastAsiaTheme="minorEastAsia"/>
          <w:sz w:val="24"/>
          <w:szCs w:val="24"/>
        </w:rPr>
        <w:t xml:space="preserve">Носитель </w:t>
      </w:r>
      <w:r w:rsidR="3F5EF823" w:rsidRPr="0026D3C1">
        <w:rPr>
          <w:rFonts w:eastAsiaTheme="minorEastAsia"/>
          <w:sz w:val="24"/>
          <w:szCs w:val="24"/>
        </w:rPr>
        <w:t>–</w:t>
      </w:r>
      <w:r w:rsidR="542F6E2B" w:rsidRPr="0026D3C1">
        <w:rPr>
          <w:rFonts w:eastAsiaTheme="minorEastAsia"/>
          <w:sz w:val="24"/>
          <w:szCs w:val="24"/>
        </w:rPr>
        <w:t xml:space="preserve"> </w:t>
      </w:r>
      <w:r w:rsidR="524F18A4" w:rsidRPr="0026D3C1">
        <w:rPr>
          <w:rFonts w:eastAsiaTheme="minorEastAsia"/>
          <w:sz w:val="24"/>
          <w:szCs w:val="24"/>
        </w:rPr>
        <w:t>это</w:t>
      </w:r>
      <w:r w:rsidR="49B67EC5" w:rsidRPr="0026D3C1">
        <w:rPr>
          <w:rFonts w:eastAsiaTheme="minorEastAsia"/>
          <w:sz w:val="24"/>
          <w:szCs w:val="24"/>
        </w:rPr>
        <w:t xml:space="preserve"> </w:t>
      </w:r>
      <w:r w:rsidR="524F18A4" w:rsidRPr="0026D3C1">
        <w:rPr>
          <w:rFonts w:eastAsiaTheme="minorEastAsia"/>
          <w:sz w:val="24"/>
          <w:szCs w:val="24"/>
        </w:rPr>
        <w:t xml:space="preserve">устройство, </w:t>
      </w:r>
      <w:r w:rsidR="4CF0E684" w:rsidRPr="0026D3C1">
        <w:rPr>
          <w:rFonts w:eastAsiaTheme="minorEastAsia"/>
          <w:sz w:val="24"/>
          <w:szCs w:val="24"/>
        </w:rPr>
        <w:t>представляющее</w:t>
      </w:r>
      <w:r w:rsidR="524F18A4" w:rsidRPr="0026D3C1">
        <w:rPr>
          <w:rFonts w:eastAsiaTheme="minorEastAsia"/>
          <w:sz w:val="24"/>
          <w:szCs w:val="24"/>
        </w:rPr>
        <w:t xml:space="preserve"> </w:t>
      </w:r>
      <w:r w:rsidR="4CF0E684" w:rsidRPr="0026D3C1">
        <w:rPr>
          <w:rFonts w:eastAsiaTheme="minorEastAsia"/>
          <w:sz w:val="24"/>
          <w:szCs w:val="24"/>
        </w:rPr>
        <w:t xml:space="preserve">собой независимую </w:t>
      </w:r>
      <w:r w:rsidR="34CDB9E2" w:rsidRPr="0026D3C1">
        <w:rPr>
          <w:rFonts w:eastAsiaTheme="minorEastAsia"/>
          <w:sz w:val="24"/>
          <w:szCs w:val="24"/>
        </w:rPr>
        <w:t xml:space="preserve">и безопасную </w:t>
      </w:r>
      <w:r w:rsidR="4CF0E684" w:rsidRPr="0026D3C1">
        <w:rPr>
          <w:rFonts w:eastAsiaTheme="minorEastAsia"/>
          <w:sz w:val="24"/>
          <w:szCs w:val="24"/>
        </w:rPr>
        <w:t xml:space="preserve">среду </w:t>
      </w:r>
      <w:r w:rsidR="524F18A4" w:rsidRPr="0026D3C1">
        <w:rPr>
          <w:rFonts w:eastAsiaTheme="minorEastAsia"/>
          <w:sz w:val="24"/>
          <w:szCs w:val="24"/>
        </w:rPr>
        <w:t xml:space="preserve">для </w:t>
      </w:r>
      <w:r w:rsidR="4168C943" w:rsidRPr="0026D3C1">
        <w:rPr>
          <w:rFonts w:eastAsiaTheme="minorEastAsia"/>
          <w:sz w:val="24"/>
          <w:szCs w:val="24"/>
        </w:rPr>
        <w:t xml:space="preserve">корректной работы </w:t>
      </w:r>
      <w:r w:rsidR="1FDF67FA" w:rsidRPr="0026D3C1">
        <w:rPr>
          <w:rFonts w:eastAsiaTheme="minorEastAsia"/>
          <w:sz w:val="24"/>
          <w:szCs w:val="24"/>
        </w:rPr>
        <w:t>Guardant OS.</w:t>
      </w:r>
      <w:r w:rsidR="75054AFC" w:rsidRPr="0026D3C1">
        <w:rPr>
          <w:rFonts w:eastAsiaTheme="minorEastAsia"/>
          <w:sz w:val="24"/>
          <w:szCs w:val="24"/>
        </w:rPr>
        <w:t xml:space="preserve"> </w:t>
      </w:r>
      <w:r w:rsidR="2B843FCB" w:rsidRPr="0026D3C1">
        <w:rPr>
          <w:rFonts w:eastAsiaTheme="minorEastAsia"/>
          <w:sz w:val="24"/>
          <w:szCs w:val="24"/>
        </w:rPr>
        <w:t xml:space="preserve">Носитель подключается к компьютеру </w:t>
      </w:r>
      <w:r w:rsidR="5E5DE06F" w:rsidRPr="0026D3C1">
        <w:rPr>
          <w:rFonts w:eastAsiaTheme="minorEastAsia"/>
          <w:sz w:val="24"/>
          <w:szCs w:val="24"/>
        </w:rPr>
        <w:t>или</w:t>
      </w:r>
      <w:r w:rsidR="5CF48DF3" w:rsidRPr="0026D3C1">
        <w:rPr>
          <w:rFonts w:eastAsiaTheme="minorEastAsia"/>
          <w:sz w:val="24"/>
          <w:szCs w:val="24"/>
        </w:rPr>
        <w:t xml:space="preserve"> иному оборудованию, на котором работает защищаемое программное обеспечение</w:t>
      </w:r>
      <w:r w:rsidR="5FD30C42" w:rsidRPr="0026D3C1">
        <w:rPr>
          <w:rFonts w:eastAsiaTheme="minorEastAsia"/>
          <w:sz w:val="24"/>
          <w:szCs w:val="24"/>
        </w:rPr>
        <w:t xml:space="preserve">, через USB-разъем, USB-шину </w:t>
      </w:r>
      <w:r w:rsidR="37824DFE" w:rsidRPr="0026D3C1">
        <w:rPr>
          <w:rFonts w:eastAsiaTheme="minorEastAsia"/>
          <w:sz w:val="24"/>
          <w:szCs w:val="24"/>
        </w:rPr>
        <w:t>и</w:t>
      </w:r>
      <w:r w:rsidR="2798483D" w:rsidRPr="0026D3C1">
        <w:rPr>
          <w:rFonts w:eastAsiaTheme="minorEastAsia"/>
          <w:sz w:val="24"/>
          <w:szCs w:val="24"/>
        </w:rPr>
        <w:t>ли</w:t>
      </w:r>
      <w:r w:rsidR="37824DFE" w:rsidRPr="0026D3C1">
        <w:rPr>
          <w:rFonts w:eastAsiaTheme="minorEastAsia"/>
          <w:sz w:val="24"/>
          <w:szCs w:val="24"/>
        </w:rPr>
        <w:t xml:space="preserve"> другие интерфейсы</w:t>
      </w:r>
      <w:r w:rsidR="2B843FCB" w:rsidRPr="0026D3C1">
        <w:rPr>
          <w:rFonts w:eastAsiaTheme="minorEastAsia"/>
          <w:sz w:val="24"/>
          <w:szCs w:val="24"/>
        </w:rPr>
        <w:t>.</w:t>
      </w:r>
    </w:p>
    <w:p w14:paraId="5B67B461" w14:textId="77777777" w:rsidR="00871ACE" w:rsidRPr="00D953E3" w:rsidRDefault="00871ACE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738A6439" w14:textId="11213A77" w:rsidR="00871ACE" w:rsidRPr="00D953E3" w:rsidRDefault="00871ACE" w:rsidP="0026D3C1">
      <w:p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t>Встроенные механизмы</w:t>
      </w:r>
      <w:r w:rsidR="300175CB" w:rsidRPr="0026D3C1">
        <w:rPr>
          <w:rFonts w:eastAsiaTheme="minorEastAsia"/>
          <w:sz w:val="24"/>
          <w:szCs w:val="24"/>
        </w:rPr>
        <w:t xml:space="preserve"> Guardant OS</w:t>
      </w:r>
      <w:r w:rsidRPr="0026D3C1">
        <w:rPr>
          <w:rFonts w:eastAsiaTheme="minorEastAsia"/>
          <w:sz w:val="24"/>
          <w:szCs w:val="24"/>
        </w:rPr>
        <w:t>:</w:t>
      </w:r>
    </w:p>
    <w:p w14:paraId="48579989" w14:textId="0A07A2B6" w:rsidR="00871ACE" w:rsidRPr="00D953E3" w:rsidRDefault="00871ACE" w:rsidP="0026D3C1">
      <w:pPr>
        <w:pStyle w:val="a4"/>
        <w:numPr>
          <w:ilvl w:val="0"/>
          <w:numId w:val="10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t xml:space="preserve">Туннельное шифрование трафика протокола обмена </w:t>
      </w:r>
      <w:r w:rsidR="6325DC6A" w:rsidRPr="0026D3C1">
        <w:rPr>
          <w:rFonts w:eastAsiaTheme="minorEastAsia"/>
          <w:sz w:val="24"/>
          <w:szCs w:val="24"/>
        </w:rPr>
        <w:t>между Guardant OS и защищаемым программным обеспечением</w:t>
      </w:r>
    </w:p>
    <w:p w14:paraId="6DE84ED5" w14:textId="32D6E450" w:rsidR="00871ACE" w:rsidRPr="00D953E3" w:rsidRDefault="00871ACE" w:rsidP="12615FC6">
      <w:pPr>
        <w:pStyle w:val="a4"/>
        <w:numPr>
          <w:ilvl w:val="0"/>
          <w:numId w:val="10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12615FC6">
        <w:rPr>
          <w:rFonts w:eastAsiaTheme="minorEastAsia"/>
          <w:sz w:val="24"/>
          <w:szCs w:val="24"/>
        </w:rPr>
        <w:t>Чтение и запись произвольных бинарных данных в постоянную память по паролю</w:t>
      </w:r>
    </w:p>
    <w:p w14:paraId="076E3157" w14:textId="7B0F222F" w:rsidR="00871ACE" w:rsidRPr="00D953E3" w:rsidRDefault="00871ACE" w:rsidP="00172E74">
      <w:pPr>
        <w:pStyle w:val="a4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12615FC6">
        <w:rPr>
          <w:rFonts w:eastAsiaTheme="minorEastAsia"/>
          <w:sz w:val="24"/>
          <w:szCs w:val="24"/>
        </w:rPr>
        <w:t>Чтение и запись произвольных данных в постоянную память</w:t>
      </w:r>
    </w:p>
    <w:p w14:paraId="63E2B0B4" w14:textId="0646B4C8" w:rsidR="00871ACE" w:rsidRPr="00D953E3" w:rsidRDefault="00871ACE" w:rsidP="00172E74">
      <w:pPr>
        <w:pStyle w:val="a4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12615FC6">
        <w:rPr>
          <w:rFonts w:eastAsiaTheme="minorEastAsia"/>
          <w:sz w:val="24"/>
          <w:szCs w:val="24"/>
        </w:rPr>
        <w:t>Запись произвольного программного кода на языке С или Java в постоянную память по паролю</w:t>
      </w:r>
    </w:p>
    <w:p w14:paraId="06396AFE" w14:textId="310B8EAA" w:rsidR="00871ACE" w:rsidRPr="00D953E3" w:rsidRDefault="00871ACE" w:rsidP="00172E74">
      <w:pPr>
        <w:pStyle w:val="a4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t>Выполнение за</w:t>
      </w:r>
      <w:r w:rsidR="17F3B2A1" w:rsidRPr="0026D3C1">
        <w:rPr>
          <w:rFonts w:eastAsiaTheme="minorEastAsia"/>
          <w:sz w:val="24"/>
          <w:szCs w:val="24"/>
        </w:rPr>
        <w:t>писа</w:t>
      </w:r>
      <w:r w:rsidRPr="0026D3C1">
        <w:rPr>
          <w:rFonts w:eastAsiaTheme="minorEastAsia"/>
          <w:sz w:val="24"/>
          <w:szCs w:val="24"/>
        </w:rPr>
        <w:t>нного программного кода по паролю</w:t>
      </w:r>
    </w:p>
    <w:p w14:paraId="25A088CA" w14:textId="2D036514" w:rsidR="00871ACE" w:rsidRPr="00D953E3" w:rsidRDefault="5A41C83B" w:rsidP="0026D3C1">
      <w:pPr>
        <w:pStyle w:val="a4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t xml:space="preserve">Работа с функциями и памятью Guardant OS из записанного кода </w:t>
      </w:r>
    </w:p>
    <w:p w14:paraId="0BB4385E" w14:textId="4A58A033" w:rsidR="00871ACE" w:rsidRPr="00D953E3" w:rsidRDefault="6F9955C8" w:rsidP="0026D3C1">
      <w:pPr>
        <w:pStyle w:val="a4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t>А</w:t>
      </w:r>
      <w:r w:rsidR="00871ACE" w:rsidRPr="0026D3C1">
        <w:rPr>
          <w:rFonts w:eastAsiaTheme="minorEastAsia"/>
          <w:sz w:val="24"/>
          <w:szCs w:val="24"/>
        </w:rPr>
        <w:t>втоматический контроль количества единовременн</w:t>
      </w:r>
      <w:r w:rsidR="1486F3D5" w:rsidRPr="0026D3C1">
        <w:rPr>
          <w:rFonts w:eastAsiaTheme="minorEastAsia"/>
          <w:sz w:val="24"/>
          <w:szCs w:val="24"/>
        </w:rPr>
        <w:t>ых сессий работы Guardant OS с экземплярами защищенного программного обеспечения</w:t>
      </w:r>
    </w:p>
    <w:p w14:paraId="1BE3315D" w14:textId="77777777" w:rsidR="00871ACE" w:rsidRPr="00D953E3" w:rsidRDefault="00871ACE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75E96DA3" w14:textId="6F5138D6" w:rsidR="00871ACE" w:rsidRPr="00D953E3" w:rsidRDefault="00871ACE" w:rsidP="0026D3C1">
      <w:p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t>Поддержка криптографических алгоритмов:</w:t>
      </w:r>
    </w:p>
    <w:p w14:paraId="688A5510" w14:textId="2BC3EDB7" w:rsidR="00871ACE" w:rsidRPr="00D953E3" w:rsidRDefault="00871ACE" w:rsidP="0026D3C1">
      <w:pPr>
        <w:pStyle w:val="a4"/>
        <w:numPr>
          <w:ilvl w:val="0"/>
          <w:numId w:val="9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t>Электронная подпись на эллиптических кривых ECC160</w:t>
      </w:r>
    </w:p>
    <w:p w14:paraId="5F71B8AD" w14:textId="71340D9C" w:rsidR="00871ACE" w:rsidRPr="00D953E3" w:rsidRDefault="061D04A6" w:rsidP="0026D3C1">
      <w:pPr>
        <w:pStyle w:val="a4"/>
        <w:numPr>
          <w:ilvl w:val="1"/>
          <w:numId w:val="9"/>
        </w:numPr>
        <w:spacing w:after="0" w:line="276" w:lineRule="auto"/>
        <w:jc w:val="both"/>
        <w:rPr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t xml:space="preserve">Функция </w:t>
      </w:r>
      <w:r w:rsidR="00871ACE" w:rsidRPr="0026D3C1">
        <w:rPr>
          <w:rFonts w:eastAsiaTheme="minorEastAsia"/>
          <w:sz w:val="24"/>
          <w:szCs w:val="24"/>
        </w:rPr>
        <w:t>генераци</w:t>
      </w:r>
      <w:r w:rsidR="5070E383" w:rsidRPr="0026D3C1">
        <w:rPr>
          <w:rFonts w:eastAsiaTheme="minorEastAsia"/>
          <w:sz w:val="24"/>
          <w:szCs w:val="24"/>
        </w:rPr>
        <w:t>и</w:t>
      </w:r>
      <w:r w:rsidR="00871ACE" w:rsidRPr="0026D3C1">
        <w:rPr>
          <w:rFonts w:eastAsiaTheme="minorEastAsia"/>
          <w:sz w:val="24"/>
          <w:szCs w:val="24"/>
        </w:rPr>
        <w:t xml:space="preserve"> подписи</w:t>
      </w:r>
    </w:p>
    <w:p w14:paraId="171FF08A" w14:textId="31AA6966" w:rsidR="00871ACE" w:rsidRPr="00D953E3" w:rsidRDefault="1D31A95E" w:rsidP="0026D3C1">
      <w:pPr>
        <w:pStyle w:val="a4"/>
        <w:numPr>
          <w:ilvl w:val="1"/>
          <w:numId w:val="9"/>
        </w:numPr>
        <w:spacing w:after="0" w:line="276" w:lineRule="auto"/>
        <w:jc w:val="both"/>
        <w:rPr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t xml:space="preserve">Функция </w:t>
      </w:r>
      <w:r w:rsidR="00871ACE" w:rsidRPr="0026D3C1">
        <w:rPr>
          <w:rFonts w:eastAsiaTheme="minorEastAsia"/>
          <w:sz w:val="24"/>
          <w:szCs w:val="24"/>
        </w:rPr>
        <w:t>проверка подписи</w:t>
      </w:r>
    </w:p>
    <w:p w14:paraId="2DE34221" w14:textId="737BF949" w:rsidR="00871ACE" w:rsidRPr="00D953E3" w:rsidRDefault="00871ACE" w:rsidP="00172E74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>Симметричное шифрование AES-128</w:t>
      </w:r>
    </w:p>
    <w:p w14:paraId="3B3DADAF" w14:textId="62E984C9" w:rsidR="00871ACE" w:rsidRPr="00D953E3" w:rsidRDefault="00871ACE" w:rsidP="00172E74">
      <w:pPr>
        <w:pStyle w:val="a4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 w:rsidRPr="12615FC6">
        <w:rPr>
          <w:rFonts w:eastAsiaTheme="minorEastAsia"/>
          <w:sz w:val="24"/>
          <w:szCs w:val="24"/>
        </w:rPr>
        <w:t>Симметричное шифрование GSII64</w:t>
      </w:r>
    </w:p>
    <w:p w14:paraId="483CE25F" w14:textId="77777777" w:rsidR="00871ACE" w:rsidRPr="00D953E3" w:rsidRDefault="00871ACE" w:rsidP="3367C0A3">
      <w:pPr>
        <w:spacing w:after="0" w:line="276" w:lineRule="auto"/>
        <w:ind w:left="450" w:hanging="450"/>
        <w:jc w:val="both"/>
        <w:rPr>
          <w:rFonts w:eastAsiaTheme="minorEastAsia"/>
          <w:sz w:val="24"/>
          <w:szCs w:val="24"/>
        </w:rPr>
      </w:pPr>
    </w:p>
    <w:p w14:paraId="62C54182" w14:textId="77777777" w:rsidR="00871ACE" w:rsidRPr="00D953E3" w:rsidRDefault="00871ACE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Возможность устанавливать ограничения на работу криптографических алгоритмов:</w:t>
      </w:r>
    </w:p>
    <w:p w14:paraId="446F00C0" w14:textId="50EAF135" w:rsidR="00871ACE" w:rsidRPr="00D953E3" w:rsidRDefault="00871ACE" w:rsidP="0026D3C1">
      <w:pPr>
        <w:pStyle w:val="a4"/>
        <w:numPr>
          <w:ilvl w:val="0"/>
          <w:numId w:val="8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lastRenderedPageBreak/>
        <w:t>Общее количество использований</w:t>
      </w:r>
      <w:r w:rsidR="3E5B5373" w:rsidRPr="0026D3C1">
        <w:rPr>
          <w:rFonts w:eastAsiaTheme="minorEastAsia"/>
          <w:sz w:val="24"/>
          <w:szCs w:val="24"/>
        </w:rPr>
        <w:t xml:space="preserve"> (вызовов)</w:t>
      </w:r>
      <w:r w:rsidRPr="0026D3C1">
        <w:rPr>
          <w:rFonts w:eastAsiaTheme="minorEastAsia"/>
          <w:sz w:val="24"/>
          <w:szCs w:val="24"/>
        </w:rPr>
        <w:t>.</w:t>
      </w:r>
    </w:p>
    <w:p w14:paraId="717CAE7F" w14:textId="27383C3A" w:rsidR="00871ACE" w:rsidRPr="00D953E3" w:rsidRDefault="00871ACE" w:rsidP="00172E74">
      <w:pPr>
        <w:pStyle w:val="a4"/>
        <w:numPr>
          <w:ilvl w:val="0"/>
          <w:numId w:val="8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Продолжительность работы в миллисекундах.</w:t>
      </w:r>
    </w:p>
    <w:p w14:paraId="277FBD19" w14:textId="1F116170" w:rsidR="00871ACE" w:rsidRPr="00D953E3" w:rsidRDefault="00871ACE" w:rsidP="00172E74">
      <w:pPr>
        <w:pStyle w:val="a4"/>
        <w:numPr>
          <w:ilvl w:val="0"/>
          <w:numId w:val="8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Дата начала и окончания работы.</w:t>
      </w:r>
    </w:p>
    <w:p w14:paraId="029A7169" w14:textId="77777777" w:rsidR="000B5957" w:rsidRPr="00D953E3" w:rsidRDefault="000B5957" w:rsidP="3367C0A3">
      <w:pPr>
        <w:pStyle w:val="a5"/>
        <w:spacing w:before="0" w:beforeAutospacing="0" w:after="0" w:afterAutospacing="0"/>
        <w:rPr>
          <w:rFonts w:asciiTheme="minorHAnsi" w:eastAsiaTheme="minorEastAsia" w:hAnsiTheme="minorHAnsi" w:cstheme="minorBidi"/>
        </w:rPr>
      </w:pPr>
    </w:p>
    <w:p w14:paraId="06E05636" w14:textId="77777777" w:rsidR="00FA1CD7" w:rsidRPr="00D953E3" w:rsidRDefault="00FA1CD7" w:rsidP="3367C0A3">
      <w:pPr>
        <w:pStyle w:val="a5"/>
        <w:spacing w:before="0" w:beforeAutospacing="0" w:after="0" w:afterAutospacing="0"/>
        <w:rPr>
          <w:rFonts w:asciiTheme="minorHAnsi" w:eastAsiaTheme="minorEastAsia" w:hAnsiTheme="minorHAnsi" w:cstheme="minorBidi"/>
        </w:rPr>
      </w:pPr>
    </w:p>
    <w:p w14:paraId="335586E0" w14:textId="77777777" w:rsidR="000B5957" w:rsidRPr="00D953E3" w:rsidRDefault="000B5957" w:rsidP="3367C0A3">
      <w:pPr>
        <w:pStyle w:val="a5"/>
        <w:spacing w:before="0" w:beforeAutospacing="0" w:after="0" w:afterAutospacing="0"/>
        <w:ind w:right="-846"/>
        <w:rPr>
          <w:rFonts w:asciiTheme="minorHAnsi" w:eastAsiaTheme="minorEastAsia" w:hAnsiTheme="minorHAnsi" w:cstheme="minorBidi"/>
          <w:b/>
          <w:bCs/>
        </w:rPr>
      </w:pPr>
      <w:r w:rsidRPr="3367C0A3">
        <w:rPr>
          <w:rStyle w:val="a6"/>
          <w:rFonts w:asciiTheme="minorHAnsi" w:eastAsiaTheme="minorEastAsia" w:hAnsiTheme="minorHAnsi" w:cstheme="minorBidi"/>
          <w:b w:val="0"/>
          <w:bCs w:val="0"/>
        </w:rPr>
        <w:t>Комплект поставки:</w:t>
      </w:r>
      <w:r w:rsidRPr="3367C0A3">
        <w:rPr>
          <w:rFonts w:asciiTheme="minorHAnsi" w:eastAsiaTheme="minorEastAsia" w:hAnsiTheme="minorHAnsi" w:cstheme="minorBidi"/>
          <w:b/>
          <w:bCs/>
        </w:rPr>
        <w:t> </w:t>
      </w:r>
    </w:p>
    <w:p w14:paraId="4639CB3D" w14:textId="0CC8E315" w:rsidR="41BC307F" w:rsidRDefault="41BC307F" w:rsidP="0026D3C1">
      <w:pPr>
        <w:pStyle w:val="a5"/>
        <w:numPr>
          <w:ilvl w:val="0"/>
          <w:numId w:val="19"/>
        </w:numPr>
        <w:spacing w:before="0" w:beforeAutospacing="0" w:after="0" w:afterAutospacing="0"/>
        <w:ind w:right="-846"/>
        <w:rPr>
          <w:rFonts w:asciiTheme="minorHAnsi" w:eastAsiaTheme="minorEastAsia" w:hAnsiTheme="minorHAnsi" w:cstheme="minorBidi"/>
        </w:rPr>
      </w:pPr>
      <w:r w:rsidRPr="0026D3C1">
        <w:rPr>
          <w:rFonts w:asciiTheme="minorHAnsi" w:eastAsiaTheme="minorEastAsia" w:hAnsiTheme="minorHAnsi" w:cstheme="minorBidi"/>
        </w:rPr>
        <w:t>Операционная система Guardant OS на носителе</w:t>
      </w:r>
      <w:r w:rsidR="2CB426AD" w:rsidRPr="0026D3C1">
        <w:rPr>
          <w:rFonts w:asciiTheme="minorHAnsi" w:eastAsiaTheme="minorEastAsia" w:hAnsiTheme="minorHAnsi" w:cstheme="minorBidi"/>
        </w:rPr>
        <w:t xml:space="preserve"> (часть функций Guardant OS работают только на носителях определенной модели)</w:t>
      </w:r>
    </w:p>
    <w:p w14:paraId="43F7E51D" w14:textId="26853700" w:rsidR="003C503D" w:rsidRDefault="003C503D" w:rsidP="0026D3C1">
      <w:pPr>
        <w:pStyle w:val="a5"/>
        <w:numPr>
          <w:ilvl w:val="0"/>
          <w:numId w:val="19"/>
        </w:numPr>
        <w:spacing w:before="0" w:beforeAutospacing="0" w:after="0" w:afterAutospacing="0"/>
        <w:ind w:right="-846"/>
        <w:rPr>
          <w:rFonts w:asciiTheme="minorHAnsi" w:eastAsiaTheme="minorEastAsia" w:hAnsiTheme="minorHAnsi" w:cstheme="minorBidi"/>
        </w:rPr>
      </w:pPr>
      <w:r w:rsidRPr="0026D3C1">
        <w:rPr>
          <w:rFonts w:asciiTheme="minorHAnsi" w:eastAsiaTheme="minorEastAsia" w:hAnsiTheme="minorHAnsi" w:cstheme="minorBidi"/>
        </w:rPr>
        <w:t xml:space="preserve">Коды доступов к настройкам </w:t>
      </w:r>
      <w:r w:rsidR="2608CEAE" w:rsidRPr="0026D3C1">
        <w:rPr>
          <w:rFonts w:asciiTheme="minorHAnsi" w:eastAsiaTheme="minorEastAsia" w:hAnsiTheme="minorHAnsi" w:cstheme="minorBidi"/>
        </w:rPr>
        <w:t>Guardant OS</w:t>
      </w:r>
      <w:r w:rsidR="0B826724" w:rsidRPr="0026D3C1">
        <w:rPr>
          <w:rFonts w:asciiTheme="minorHAnsi" w:eastAsiaTheme="minorEastAsia" w:hAnsiTheme="minorHAnsi" w:cstheme="minorBidi"/>
        </w:rPr>
        <w:t xml:space="preserve"> (ун</w:t>
      </w:r>
      <w:r w:rsidR="6CCE56FC" w:rsidRPr="0026D3C1">
        <w:rPr>
          <w:rFonts w:asciiTheme="minorHAnsi" w:eastAsiaTheme="minorEastAsia" w:hAnsiTheme="minorHAnsi" w:cstheme="minorBidi"/>
        </w:rPr>
        <w:t>икальные для каждого вендора защищаемого программного обеспечения)</w:t>
      </w:r>
    </w:p>
    <w:p w14:paraId="26E2C8F9" w14:textId="67D84926" w:rsidR="00E84F07" w:rsidRDefault="12B98504" w:rsidP="0026D3C1">
      <w:pPr>
        <w:pStyle w:val="a5"/>
        <w:numPr>
          <w:ilvl w:val="0"/>
          <w:numId w:val="19"/>
        </w:numPr>
        <w:spacing w:before="0" w:beforeAutospacing="0" w:after="0" w:afterAutospacing="0"/>
        <w:ind w:right="-846"/>
        <w:rPr>
          <w:rFonts w:asciiTheme="minorHAnsi" w:eastAsiaTheme="minorEastAsia" w:hAnsiTheme="minorHAnsi" w:cstheme="minorBidi"/>
        </w:rPr>
      </w:pPr>
      <w:r w:rsidRPr="0026D3C1">
        <w:rPr>
          <w:rFonts w:asciiTheme="minorHAnsi" w:eastAsiaTheme="minorEastAsia" w:hAnsiTheme="minorHAnsi" w:cstheme="minorBidi"/>
        </w:rPr>
        <w:t>Д</w:t>
      </w:r>
      <w:r w:rsidR="00E84F07" w:rsidRPr="0026D3C1">
        <w:rPr>
          <w:rFonts w:asciiTheme="minorHAnsi" w:eastAsiaTheme="minorEastAsia" w:hAnsiTheme="minorHAnsi" w:cstheme="minorBidi"/>
        </w:rPr>
        <w:t xml:space="preserve">райвер для работы с </w:t>
      </w:r>
      <w:r w:rsidR="00F55AEA" w:rsidRPr="0026D3C1">
        <w:rPr>
          <w:rFonts w:asciiTheme="minorHAnsi" w:eastAsiaTheme="minorEastAsia" w:hAnsiTheme="minorHAnsi" w:cstheme="minorBidi"/>
        </w:rPr>
        <w:t>носителем</w:t>
      </w:r>
      <w:r w:rsidR="0E60CFD3" w:rsidRPr="0026D3C1">
        <w:rPr>
          <w:rFonts w:asciiTheme="minorHAnsi" w:eastAsiaTheme="minorEastAsia" w:hAnsiTheme="minorHAnsi" w:cstheme="minorBidi"/>
        </w:rPr>
        <w:t xml:space="preserve"> (Guardant или HID или WinUSB)</w:t>
      </w:r>
    </w:p>
    <w:p w14:paraId="2D71BEEA" w14:textId="5768F393" w:rsidR="7DCE6EAA" w:rsidRDefault="7DCE6EAA" w:rsidP="2ADE250B">
      <w:pPr>
        <w:pStyle w:val="2"/>
        <w:spacing w:before="0"/>
        <w:rPr>
          <w:rFonts w:asciiTheme="minorHAnsi" w:eastAsiaTheme="minorEastAsia" w:hAnsiTheme="minorHAnsi" w:cstheme="minorBidi"/>
        </w:rPr>
      </w:pPr>
    </w:p>
    <w:p w14:paraId="3F0AD476" w14:textId="0E5DD1A8" w:rsidR="7DCE6EAA" w:rsidRDefault="4EFFD330" w:rsidP="500F30C3">
      <w:pPr>
        <w:pStyle w:val="2"/>
        <w:spacing w:before="0"/>
        <w:rPr>
          <w:rFonts w:asciiTheme="minorHAnsi" w:eastAsiaTheme="minorEastAsia" w:hAnsiTheme="minorHAnsi" w:cstheme="minorBidi"/>
        </w:rPr>
      </w:pPr>
      <w:bookmarkStart w:id="2" w:name="_Toc71711469"/>
      <w:bookmarkStart w:id="3" w:name="_Toc76533024"/>
      <w:r w:rsidRPr="500F30C3">
        <w:rPr>
          <w:rFonts w:asciiTheme="minorHAnsi" w:eastAsiaTheme="minorEastAsia" w:hAnsiTheme="minorHAnsi" w:cstheme="minorBidi"/>
        </w:rPr>
        <w:t>1.1</w:t>
      </w:r>
      <w:r>
        <w:tab/>
      </w:r>
      <w:r w:rsidR="14AC3B6C" w:rsidRPr="500F30C3">
        <w:rPr>
          <w:rFonts w:asciiTheme="minorHAnsi" w:eastAsiaTheme="minorEastAsia" w:hAnsiTheme="minorHAnsi" w:cstheme="minorBidi"/>
        </w:rPr>
        <w:t xml:space="preserve">Список </w:t>
      </w:r>
      <w:r w:rsidR="132CF8B4" w:rsidRPr="500F30C3">
        <w:rPr>
          <w:rFonts w:asciiTheme="minorHAnsi" w:eastAsiaTheme="minorEastAsia" w:hAnsiTheme="minorHAnsi" w:cstheme="minorBidi"/>
        </w:rPr>
        <w:t xml:space="preserve">доступных </w:t>
      </w:r>
      <w:r w:rsidR="14AC3B6C" w:rsidRPr="500F30C3">
        <w:rPr>
          <w:rFonts w:asciiTheme="minorHAnsi" w:eastAsiaTheme="minorEastAsia" w:hAnsiTheme="minorHAnsi" w:cstheme="minorBidi"/>
        </w:rPr>
        <w:t>функций Guardant OS в зависимости от модели носителя</w:t>
      </w:r>
      <w:bookmarkEnd w:id="2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650"/>
        <w:gridCol w:w="8256"/>
      </w:tblGrid>
      <w:tr w:rsidR="2ADE250B" w14:paraId="1AD65D47" w14:textId="77777777" w:rsidTr="500F30C3">
        <w:tc>
          <w:tcPr>
            <w:tcW w:w="16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1426BE" w14:textId="7007E3B8" w:rsidR="2ADE250B" w:rsidRDefault="2ADE250B" w:rsidP="00CE255A">
            <w:pPr>
              <w:pStyle w:val="a5"/>
              <w:spacing w:before="0" w:beforeAutospacing="0" w:after="0" w:afterAutospacing="0"/>
              <w:ind w:right="-846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2ADE250B">
              <w:rPr>
                <w:rFonts w:asciiTheme="minorHAnsi" w:eastAsiaTheme="minorEastAsia" w:hAnsiTheme="minorHAnsi" w:cstheme="minorBidi"/>
                <w:b/>
                <w:bCs/>
              </w:rPr>
              <w:t>Носитель</w:t>
            </w:r>
          </w:p>
        </w:tc>
        <w:tc>
          <w:tcPr>
            <w:tcW w:w="825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093BA6" w14:textId="405FE346" w:rsidR="2ADE250B" w:rsidRDefault="2ADE250B" w:rsidP="2ADE250B">
            <w:pPr>
              <w:pStyle w:val="a5"/>
              <w:spacing w:before="0" w:beforeAutospacing="0" w:after="0" w:afterAutospacing="0"/>
              <w:ind w:right="-846" w:firstLine="144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2ADE250B">
              <w:rPr>
                <w:rFonts w:asciiTheme="minorHAnsi" w:eastAsiaTheme="minorEastAsia" w:hAnsiTheme="minorHAnsi" w:cstheme="minorBidi"/>
                <w:b/>
                <w:bCs/>
              </w:rPr>
              <w:t>Доступные функции Guardant OS</w:t>
            </w:r>
          </w:p>
        </w:tc>
      </w:tr>
      <w:tr w:rsidR="2ADE250B" w14:paraId="55EE22F4" w14:textId="77777777" w:rsidTr="500F30C3">
        <w:tc>
          <w:tcPr>
            <w:tcW w:w="16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E739F0" w14:textId="58F10969" w:rsidR="2ADE250B" w:rsidRDefault="2ADE250B" w:rsidP="00CE255A">
            <w:pPr>
              <w:pStyle w:val="a5"/>
              <w:rPr>
                <w:rFonts w:asciiTheme="minorHAnsi" w:eastAsiaTheme="minorEastAsia" w:hAnsiTheme="minorHAnsi" w:cstheme="minorBidi"/>
              </w:rPr>
            </w:pPr>
            <w:r w:rsidRPr="2ADE250B">
              <w:rPr>
                <w:rFonts w:asciiTheme="minorHAnsi" w:eastAsiaTheme="minorEastAsia" w:hAnsiTheme="minorHAnsi" w:cstheme="minorBidi"/>
              </w:rPr>
              <w:t>Guardant Sign</w:t>
            </w:r>
          </w:p>
        </w:tc>
        <w:tc>
          <w:tcPr>
            <w:tcW w:w="825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C94B56" w14:textId="40E24A00" w:rsidR="2ADE250B" w:rsidRDefault="6DBF5B6E" w:rsidP="500F30C3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right="-846"/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Туннельное шифрование трафика протокола обмена.</w:t>
            </w:r>
          </w:p>
          <w:p w14:paraId="1E6696F5" w14:textId="3251930B" w:rsidR="2ADE250B" w:rsidRDefault="2ADE250B" w:rsidP="00172E7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right="-846"/>
              <w:rPr>
                <w:rFonts w:asciiTheme="minorHAnsi" w:eastAsiaTheme="minorEastAsia" w:hAnsiTheme="minorHAnsi" w:cstheme="minorBidi"/>
              </w:rPr>
            </w:pPr>
            <w:r w:rsidRPr="2ADE250B">
              <w:rPr>
                <w:rFonts w:asciiTheme="minorHAnsi" w:eastAsiaTheme="minorEastAsia" w:hAnsiTheme="minorHAnsi" w:cstheme="minorBidi"/>
              </w:rPr>
              <w:t>Электронная подпись на эллиптических кривых ECC160</w:t>
            </w:r>
          </w:p>
          <w:p w14:paraId="3AB15B9A" w14:textId="6F98B967" w:rsidR="2ADE250B" w:rsidRDefault="7721E5EC" w:rsidP="7B69A1B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right="-846"/>
              <w:rPr>
                <w:rFonts w:asciiTheme="minorHAnsi" w:eastAsiaTheme="minorEastAsia" w:hAnsiTheme="minorHAnsi" w:cstheme="minorBidi"/>
              </w:rPr>
            </w:pPr>
            <w:r w:rsidRPr="7B69A1BB">
              <w:rPr>
                <w:rFonts w:asciiTheme="minorHAnsi" w:eastAsiaTheme="minorEastAsia" w:hAnsiTheme="minorHAnsi" w:cstheme="minorBidi"/>
              </w:rPr>
              <w:t>Симметричное шифрование AES-128 и GSII64</w:t>
            </w:r>
          </w:p>
        </w:tc>
      </w:tr>
      <w:tr w:rsidR="2ADE250B" w14:paraId="0AB4774C" w14:textId="77777777" w:rsidTr="500F30C3">
        <w:tc>
          <w:tcPr>
            <w:tcW w:w="16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48C5FC" w14:textId="3202F8E2" w:rsidR="2ADE250B" w:rsidRDefault="4B00857B" w:rsidP="00CE255A">
            <w:pPr>
              <w:pStyle w:val="a5"/>
              <w:rPr>
                <w:rFonts w:asciiTheme="minorHAnsi" w:eastAsiaTheme="minorEastAsia" w:hAnsiTheme="minorHAnsi" w:cstheme="minorBidi"/>
              </w:rPr>
            </w:pPr>
            <w:r w:rsidRPr="0026D3C1">
              <w:rPr>
                <w:rFonts w:asciiTheme="minorHAnsi" w:eastAsiaTheme="minorEastAsia" w:hAnsiTheme="minorHAnsi" w:cstheme="minorBidi"/>
              </w:rPr>
              <w:t>Guardant</w:t>
            </w:r>
            <w:r w:rsidR="5CE02928" w:rsidRPr="0026D3C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26D3C1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825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6233ED" w14:textId="596CF6F1" w:rsidR="125A790B" w:rsidRDefault="41826B8E" w:rsidP="3D4DFFF6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</w:pPr>
            <w:r w:rsidRPr="500F30C3">
              <w:rPr>
                <w:rFonts w:asciiTheme="minorHAnsi" w:eastAsiaTheme="minorEastAsia" w:hAnsiTheme="minorHAnsi" w:cstheme="minorBidi"/>
              </w:rPr>
              <w:t>Все функции Guardant Sign</w:t>
            </w:r>
          </w:p>
          <w:p w14:paraId="7F0371C5" w14:textId="4596C994" w:rsidR="2ADE250B" w:rsidRDefault="70C5A805" w:rsidP="500F30C3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Возможность ограничения времени работы</w:t>
            </w:r>
            <w:r w:rsidR="1252AFA8" w:rsidRPr="500F30C3">
              <w:rPr>
                <w:rFonts w:asciiTheme="minorHAnsi" w:eastAsiaTheme="minorEastAsia" w:hAnsiTheme="minorHAnsi" w:cstheme="minorBidi"/>
              </w:rPr>
              <w:t xml:space="preserve"> </w:t>
            </w:r>
            <w:r w:rsidRPr="500F30C3">
              <w:rPr>
                <w:rFonts w:asciiTheme="minorHAnsi" w:eastAsiaTheme="minorEastAsia" w:hAnsiTheme="minorHAnsi" w:cstheme="minorBidi"/>
              </w:rPr>
              <w:t>криптографических</w:t>
            </w:r>
            <w:r w:rsidR="74FA322F" w:rsidRPr="500F30C3">
              <w:rPr>
                <w:rFonts w:asciiTheme="minorHAnsi" w:eastAsiaTheme="minorEastAsia" w:hAnsiTheme="minorHAnsi" w:cstheme="minorBidi"/>
              </w:rPr>
              <w:t xml:space="preserve"> </w:t>
            </w:r>
            <w:r w:rsidR="2336A7A3" w:rsidRPr="500F30C3">
              <w:rPr>
                <w:rFonts w:asciiTheme="minorHAnsi" w:eastAsiaTheme="minorEastAsia" w:hAnsiTheme="minorHAnsi" w:cstheme="minorBidi"/>
              </w:rPr>
              <w:t>алгоритмов</w:t>
            </w:r>
            <w:r w:rsidR="75FABC65" w:rsidRPr="500F30C3">
              <w:rPr>
                <w:rFonts w:asciiTheme="minorHAnsi" w:eastAsiaTheme="minorEastAsia" w:hAnsiTheme="minorHAnsi" w:cstheme="minorBidi"/>
              </w:rPr>
              <w:t xml:space="preserve"> для лицензирования защищаемого приложения по времени</w:t>
            </w:r>
          </w:p>
        </w:tc>
      </w:tr>
      <w:tr w:rsidR="2ADE250B" w14:paraId="220A3EB6" w14:textId="77777777" w:rsidTr="500F30C3">
        <w:tc>
          <w:tcPr>
            <w:tcW w:w="16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B722B1" w14:textId="256C1769" w:rsidR="2ADE250B" w:rsidRDefault="2ADE250B" w:rsidP="00CE255A">
            <w:pPr>
              <w:pStyle w:val="a5"/>
              <w:rPr>
                <w:rFonts w:asciiTheme="minorHAnsi" w:eastAsiaTheme="minorEastAsia" w:hAnsiTheme="minorHAnsi" w:cstheme="minorBidi"/>
              </w:rPr>
            </w:pPr>
            <w:r w:rsidRPr="2ADE250B">
              <w:rPr>
                <w:rFonts w:asciiTheme="minorHAnsi" w:eastAsiaTheme="minorEastAsia" w:hAnsiTheme="minorHAnsi" w:cstheme="minorBidi"/>
              </w:rPr>
              <w:t>Guardant Sign</w:t>
            </w:r>
            <w:r w:rsidR="00CE255A">
              <w:rPr>
                <w:rFonts w:asciiTheme="minorHAnsi" w:eastAsiaTheme="minorEastAsia" w:hAnsiTheme="minorHAnsi" w:cstheme="minorBidi"/>
              </w:rPr>
              <w:t xml:space="preserve"> </w:t>
            </w:r>
            <w:r w:rsidRPr="2ADE250B">
              <w:rPr>
                <w:rFonts w:asciiTheme="minorHAnsi" w:eastAsiaTheme="minorEastAsia" w:hAnsiTheme="minorHAnsi" w:cstheme="minorBidi"/>
              </w:rPr>
              <w:t>Micro</w:t>
            </w:r>
          </w:p>
        </w:tc>
        <w:tc>
          <w:tcPr>
            <w:tcW w:w="825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E74D15" w14:textId="2A5EBC8C" w:rsidR="2ADE250B" w:rsidRDefault="7CB05297" w:rsidP="500F30C3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right="-846"/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Все функции Guardant Sign</w:t>
            </w:r>
          </w:p>
        </w:tc>
      </w:tr>
      <w:tr w:rsidR="2ADE250B" w14:paraId="4CEC348B" w14:textId="77777777" w:rsidTr="500F30C3">
        <w:tc>
          <w:tcPr>
            <w:tcW w:w="16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A337D8" w14:textId="17E9C6A6" w:rsidR="2ADE250B" w:rsidRDefault="598E7407" w:rsidP="00CE255A">
            <w:pPr>
              <w:pStyle w:val="a5"/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Guardant</w:t>
            </w:r>
            <w:r w:rsidR="00CE255A">
              <w:rPr>
                <w:rFonts w:asciiTheme="minorHAnsi" w:eastAsiaTheme="minorEastAsia" w:hAnsiTheme="minorHAnsi" w:cstheme="minorBidi"/>
              </w:rPr>
              <w:t xml:space="preserve"> </w:t>
            </w:r>
            <w:r w:rsidRPr="500F30C3">
              <w:rPr>
                <w:rFonts w:asciiTheme="minorHAnsi" w:eastAsiaTheme="minorEastAsia" w:hAnsiTheme="minorHAnsi" w:cstheme="minorBidi"/>
              </w:rPr>
              <w:t>Sign SD</w:t>
            </w:r>
          </w:p>
        </w:tc>
        <w:tc>
          <w:tcPr>
            <w:tcW w:w="825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350C15" w14:textId="2B5DB269" w:rsidR="2ADE250B" w:rsidRDefault="201B45FA" w:rsidP="500F30C3">
            <w:pPr>
              <w:pStyle w:val="a5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Все функции Guardant Sign</w:t>
            </w:r>
          </w:p>
        </w:tc>
      </w:tr>
      <w:tr w:rsidR="2ADE250B" w14:paraId="3765F1A0" w14:textId="77777777" w:rsidTr="500F30C3">
        <w:tc>
          <w:tcPr>
            <w:tcW w:w="16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3F0B70" w14:textId="7E769076" w:rsidR="2ADE250B" w:rsidRDefault="2ADE250B" w:rsidP="00CE255A">
            <w:pPr>
              <w:pStyle w:val="a5"/>
              <w:rPr>
                <w:rFonts w:asciiTheme="minorHAnsi" w:eastAsiaTheme="minorEastAsia" w:hAnsiTheme="minorHAnsi" w:cstheme="minorBidi"/>
              </w:rPr>
            </w:pPr>
            <w:r w:rsidRPr="2ADE250B">
              <w:rPr>
                <w:rFonts w:asciiTheme="minorHAnsi" w:eastAsiaTheme="minorEastAsia" w:hAnsiTheme="minorHAnsi" w:cstheme="minorBidi"/>
              </w:rPr>
              <w:t>Guardant Code</w:t>
            </w:r>
          </w:p>
        </w:tc>
        <w:tc>
          <w:tcPr>
            <w:tcW w:w="825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C2EAC7" w14:textId="5753B9B9" w:rsidR="27FEC6FE" w:rsidRDefault="27FEC6FE" w:rsidP="500F30C3">
            <w:pPr>
              <w:pStyle w:val="a5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Электронная подпись на эллиптических кривых ECC160</w:t>
            </w:r>
          </w:p>
          <w:p w14:paraId="01BA2F3A" w14:textId="4235E91F" w:rsidR="27FEC6FE" w:rsidRDefault="27FEC6FE" w:rsidP="500F30C3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right="-846"/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Симметричное шифрование AES-128</w:t>
            </w:r>
          </w:p>
          <w:p w14:paraId="7816F2C3" w14:textId="1E99A77B" w:rsidR="2ADE250B" w:rsidRDefault="3A984262" w:rsidP="500F30C3">
            <w:pPr>
              <w:pStyle w:val="a5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 xml:space="preserve">Загрузка и исполнение до 20 000 строк кода в постоянной памяти </w:t>
            </w:r>
            <w:r w:rsidR="71891C8A" w:rsidRPr="500F30C3">
              <w:rPr>
                <w:rFonts w:asciiTheme="minorHAnsi" w:eastAsiaTheme="minorEastAsia" w:hAnsiTheme="minorHAnsi" w:cstheme="minorBidi"/>
              </w:rPr>
              <w:t>Guardant OS</w:t>
            </w:r>
          </w:p>
          <w:p w14:paraId="4B923534" w14:textId="0967D1C8" w:rsidR="2ADE250B" w:rsidRDefault="77A77F86" w:rsidP="500F30C3">
            <w:pPr>
              <w:pStyle w:val="a5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Поддержка Guardant Mobile API</w:t>
            </w:r>
          </w:p>
        </w:tc>
      </w:tr>
      <w:tr w:rsidR="2ADE250B" w:rsidRPr="00CE255A" w14:paraId="60D505A8" w14:textId="77777777" w:rsidTr="500F30C3">
        <w:tc>
          <w:tcPr>
            <w:tcW w:w="16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97832A" w14:textId="67E773C2" w:rsidR="2ADE250B" w:rsidRPr="00CE255A" w:rsidRDefault="2ADE250B" w:rsidP="00CE255A">
            <w:pPr>
              <w:pStyle w:val="a5"/>
              <w:rPr>
                <w:rFonts w:asciiTheme="minorHAnsi" w:eastAsiaTheme="minorEastAsia" w:hAnsiTheme="minorHAnsi" w:cstheme="minorBidi"/>
                <w:lang w:val="en-US"/>
              </w:rPr>
            </w:pPr>
            <w:r w:rsidRPr="2ADE250B">
              <w:rPr>
                <w:rFonts w:asciiTheme="minorHAnsi" w:eastAsiaTheme="minorEastAsia" w:hAnsiTheme="minorHAnsi" w:cstheme="minorBidi"/>
              </w:rPr>
              <w:t xml:space="preserve">Guardant Stealth </w:t>
            </w:r>
            <w:r w:rsidR="00CE255A">
              <w:rPr>
                <w:rFonts w:asciiTheme="minorHAnsi" w:eastAsiaTheme="minorEastAsia" w:hAnsiTheme="minorHAnsi" w:cstheme="minorBidi"/>
                <w:lang w:val="en-US"/>
              </w:rPr>
              <w:t>II</w:t>
            </w:r>
          </w:p>
          <w:p w14:paraId="3EA6C2C4" w14:textId="6E7D84A4" w:rsidR="2ADE250B" w:rsidRDefault="2ADE250B" w:rsidP="00CE255A">
            <w:pPr>
              <w:pStyle w:val="a5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5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5EABAD" w14:textId="57F81D7C" w:rsidR="2ADE250B" w:rsidRDefault="598E7407" w:rsidP="500F30C3">
            <w:pPr>
              <w:pStyle w:val="a5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Симметричный алгоритм GSII64 с длиной носителя 128 или 256 бит</w:t>
            </w:r>
          </w:p>
          <w:p w14:paraId="73B0A0EF" w14:textId="180A7EEC" w:rsidR="58E2D86D" w:rsidRPr="00515DCB" w:rsidRDefault="58E2D86D" w:rsidP="500F30C3">
            <w:pPr>
              <w:pStyle w:val="a5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lang w:val="en-US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А</w:t>
            </w:r>
            <w:r w:rsidR="290C92DD" w:rsidRPr="500F30C3">
              <w:rPr>
                <w:rFonts w:asciiTheme="minorHAnsi" w:eastAsiaTheme="minorEastAsia" w:hAnsiTheme="minorHAnsi" w:cstheme="minorBidi"/>
              </w:rPr>
              <w:t>лгоритм</w:t>
            </w:r>
            <w:r w:rsidR="4B8BBBD1" w:rsidRPr="500F30C3">
              <w:rPr>
                <w:rFonts w:asciiTheme="minorHAnsi" w:eastAsiaTheme="minorEastAsia" w:hAnsiTheme="minorHAnsi" w:cstheme="minorBidi"/>
              </w:rPr>
              <w:t>ы</w:t>
            </w:r>
            <w:r w:rsidR="4B8BBBD1" w:rsidRPr="00515DCB">
              <w:rPr>
                <w:rFonts w:asciiTheme="minorHAnsi" w:eastAsiaTheme="minorEastAsia" w:hAnsiTheme="minorHAnsi" w:cstheme="minorBidi"/>
                <w:lang w:val="en-US"/>
              </w:rPr>
              <w:t xml:space="preserve"> </w:t>
            </w:r>
            <w:r w:rsidR="4B8BBBD1" w:rsidRPr="500F30C3">
              <w:rPr>
                <w:rFonts w:asciiTheme="minorHAnsi" w:eastAsiaTheme="minorEastAsia" w:hAnsiTheme="minorHAnsi" w:cstheme="minorBidi"/>
              </w:rPr>
              <w:t>шифрования</w:t>
            </w:r>
            <w:r w:rsidR="290C92DD" w:rsidRPr="00515DCB">
              <w:rPr>
                <w:rFonts w:asciiTheme="minorHAnsi" w:eastAsiaTheme="minorEastAsia" w:hAnsiTheme="minorHAnsi" w:cstheme="minorBidi"/>
                <w:lang w:val="en-US"/>
              </w:rPr>
              <w:t xml:space="preserve"> </w:t>
            </w:r>
            <w:r w:rsidR="06EFE0E3" w:rsidRPr="00515DCB">
              <w:rPr>
                <w:rFonts w:asciiTheme="minorHAnsi" w:eastAsiaTheme="minorEastAsia" w:hAnsiTheme="minorHAnsi" w:cstheme="minorBidi"/>
                <w:lang w:val="en-US"/>
              </w:rPr>
              <w:t xml:space="preserve">Stealth 1: Autoprotect, </w:t>
            </w:r>
            <w:r w:rsidR="29672327" w:rsidRPr="00515DCB">
              <w:rPr>
                <w:rFonts w:asciiTheme="minorHAnsi" w:eastAsiaTheme="minorEastAsia" w:hAnsiTheme="minorHAnsi" w:cstheme="minorBidi"/>
                <w:lang w:val="en-US"/>
              </w:rPr>
              <w:t>Fast, Random</w:t>
            </w:r>
          </w:p>
          <w:p w14:paraId="0DBC366D" w14:textId="6CFACCD1" w:rsidR="2ADE250B" w:rsidRPr="00515DCB" w:rsidRDefault="2ADE250B" w:rsidP="500F30C3">
            <w:pPr>
              <w:pStyle w:val="a5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2ADE250B" w14:paraId="180FD36E" w14:textId="77777777" w:rsidTr="500F30C3">
        <w:tc>
          <w:tcPr>
            <w:tcW w:w="16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BCB14E" w14:textId="7B543720" w:rsidR="2ADE250B" w:rsidRDefault="2ADE250B" w:rsidP="00CE255A">
            <w:pPr>
              <w:pStyle w:val="a5"/>
              <w:rPr>
                <w:rFonts w:asciiTheme="minorHAnsi" w:eastAsiaTheme="minorEastAsia" w:hAnsiTheme="minorHAnsi" w:cstheme="minorBidi"/>
              </w:rPr>
            </w:pPr>
            <w:r w:rsidRPr="2ADE250B">
              <w:rPr>
                <w:rFonts w:asciiTheme="minorHAnsi" w:eastAsiaTheme="minorEastAsia" w:hAnsiTheme="minorHAnsi" w:cstheme="minorBidi"/>
              </w:rPr>
              <w:t>Guardant SD</w:t>
            </w:r>
          </w:p>
          <w:p w14:paraId="1BAC9893" w14:textId="79878FA6" w:rsidR="2ADE250B" w:rsidRDefault="2ADE250B" w:rsidP="00CE255A">
            <w:pPr>
              <w:pStyle w:val="a5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5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FA3135" w14:textId="736AD665" w:rsidR="2ADE250B" w:rsidRDefault="598E7407" w:rsidP="500F30C3">
            <w:pPr>
              <w:pStyle w:val="a5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Поддержка Guardant Mobile API</w:t>
            </w:r>
          </w:p>
          <w:p w14:paraId="40529001" w14:textId="4756BFCB" w:rsidR="2ADE250B" w:rsidRDefault="598E7407" w:rsidP="500F30C3">
            <w:pPr>
              <w:pStyle w:val="a5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Загрузка и исполнение апплетов на Java</w:t>
            </w:r>
          </w:p>
          <w:p w14:paraId="0641C5B3" w14:textId="700FAFC1" w:rsidR="2ADE250B" w:rsidRDefault="0A675296" w:rsidP="500F30C3">
            <w:pPr>
              <w:pStyle w:val="a5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Ассиметричное шифрование и подпись RSA</w:t>
            </w:r>
          </w:p>
          <w:p w14:paraId="32C48E24" w14:textId="11A5C6F2" w:rsidR="2ADE250B" w:rsidRDefault="0A675296" w:rsidP="500F30C3">
            <w:pPr>
              <w:pStyle w:val="a5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Симметричное шифрование AES-128</w:t>
            </w:r>
          </w:p>
          <w:p w14:paraId="73A64E00" w14:textId="3A49BB28" w:rsidR="2ADE250B" w:rsidRDefault="0A675296" w:rsidP="500F30C3">
            <w:pPr>
              <w:pStyle w:val="a5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lastRenderedPageBreak/>
              <w:t>Хэширование на базе SHA-1 и SHA-256</w:t>
            </w:r>
          </w:p>
        </w:tc>
      </w:tr>
    </w:tbl>
    <w:p w14:paraId="059D1DF4" w14:textId="5CCF34C6" w:rsidR="2ADE250B" w:rsidRDefault="2ADE250B" w:rsidP="2ADE250B">
      <w:pPr>
        <w:pStyle w:val="1"/>
        <w:spacing w:before="0"/>
        <w:ind w:right="-846"/>
        <w:rPr>
          <w:rFonts w:asciiTheme="minorHAnsi" w:eastAsiaTheme="minorEastAsia" w:hAnsiTheme="minorHAnsi" w:cstheme="minorBidi"/>
        </w:rPr>
      </w:pPr>
    </w:p>
    <w:p w14:paraId="4017B3F6" w14:textId="1EC35AC5" w:rsidR="00CB1349" w:rsidRDefault="55368CD5" w:rsidP="00172E74">
      <w:pPr>
        <w:pStyle w:val="1"/>
        <w:numPr>
          <w:ilvl w:val="0"/>
          <w:numId w:val="7"/>
        </w:numPr>
        <w:tabs>
          <w:tab w:val="left" w:pos="567"/>
        </w:tabs>
        <w:spacing w:before="0"/>
        <w:ind w:hanging="720"/>
        <w:rPr>
          <w:rFonts w:asciiTheme="minorHAnsi" w:eastAsiaTheme="minorEastAsia" w:hAnsiTheme="minorHAnsi" w:cstheme="minorBidi"/>
        </w:rPr>
      </w:pPr>
      <w:bookmarkStart w:id="4" w:name="_Toc76533025"/>
      <w:r w:rsidRPr="2ADE250B">
        <w:rPr>
          <w:rFonts w:asciiTheme="minorHAnsi" w:eastAsiaTheme="minorEastAsia" w:hAnsiTheme="minorHAnsi" w:cstheme="minorBidi"/>
        </w:rPr>
        <w:t>Установка</w:t>
      </w:r>
      <w:bookmarkEnd w:id="4"/>
    </w:p>
    <w:p w14:paraId="59CDB26E" w14:textId="3CA24347" w:rsidR="55368CD5" w:rsidRDefault="55368CD5" w:rsidP="2ADE250B">
      <w:pPr>
        <w:pStyle w:val="1"/>
        <w:tabs>
          <w:tab w:val="left" w:pos="567"/>
        </w:tabs>
        <w:spacing w:before="0"/>
        <w:rPr>
          <w:rFonts w:asciiTheme="minorHAnsi" w:eastAsiaTheme="minorEastAsia" w:hAnsiTheme="minorHAnsi" w:cstheme="minorBidi"/>
          <w:sz w:val="20"/>
          <w:szCs w:val="20"/>
        </w:rPr>
      </w:pPr>
      <w:r w:rsidRPr="12615FC6">
        <w:rPr>
          <w:rFonts w:asciiTheme="minorHAnsi" w:eastAsiaTheme="minorEastAsia" w:hAnsiTheme="minorHAnsi" w:cstheme="minorBidi"/>
        </w:rPr>
        <w:t xml:space="preserve"> </w:t>
      </w:r>
    </w:p>
    <w:p w14:paraId="5D378799" w14:textId="069DD190" w:rsidR="130FABE5" w:rsidRDefault="1AF5EB0D" w:rsidP="544BFF7F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544BFF7F">
        <w:rPr>
          <w:rFonts w:eastAsiaTheme="minorEastAsia"/>
          <w:sz w:val="24"/>
          <w:szCs w:val="24"/>
        </w:rPr>
        <w:t>Guardant</w:t>
      </w:r>
      <w:r w:rsidR="6DE58A95" w:rsidRPr="544BFF7F">
        <w:rPr>
          <w:rFonts w:eastAsiaTheme="minorEastAsia"/>
          <w:sz w:val="24"/>
          <w:szCs w:val="24"/>
        </w:rPr>
        <w:t xml:space="preserve"> </w:t>
      </w:r>
      <w:r w:rsidR="0F4F09E3" w:rsidRPr="544BFF7F">
        <w:rPr>
          <w:rFonts w:eastAsiaTheme="minorEastAsia"/>
          <w:sz w:val="24"/>
          <w:szCs w:val="24"/>
        </w:rPr>
        <w:t>OS</w:t>
      </w:r>
      <w:r w:rsidRPr="544BFF7F">
        <w:rPr>
          <w:rFonts w:eastAsiaTheme="minorEastAsia"/>
          <w:sz w:val="24"/>
          <w:szCs w:val="24"/>
        </w:rPr>
        <w:t xml:space="preserve"> </w:t>
      </w:r>
      <w:r w:rsidR="52EC4CA6" w:rsidRPr="544BFF7F">
        <w:rPr>
          <w:rFonts w:eastAsiaTheme="minorEastAsia"/>
          <w:sz w:val="24"/>
          <w:szCs w:val="24"/>
        </w:rPr>
        <w:t xml:space="preserve">записывается </w:t>
      </w:r>
      <w:r w:rsidR="7C836B24" w:rsidRPr="544BFF7F">
        <w:rPr>
          <w:rFonts w:eastAsiaTheme="minorEastAsia"/>
          <w:sz w:val="24"/>
          <w:szCs w:val="24"/>
        </w:rPr>
        <w:t>на</w:t>
      </w:r>
      <w:r w:rsidRPr="544BFF7F">
        <w:rPr>
          <w:rFonts w:eastAsiaTheme="minorEastAsia"/>
          <w:sz w:val="24"/>
          <w:szCs w:val="24"/>
        </w:rPr>
        <w:t xml:space="preserve"> </w:t>
      </w:r>
      <w:r w:rsidR="071DC73E" w:rsidRPr="544BFF7F">
        <w:rPr>
          <w:rFonts w:eastAsiaTheme="minorEastAsia"/>
          <w:sz w:val="24"/>
          <w:szCs w:val="24"/>
        </w:rPr>
        <w:t xml:space="preserve">носитель </w:t>
      </w:r>
      <w:r w:rsidR="269C1AB0" w:rsidRPr="544BFF7F">
        <w:rPr>
          <w:rFonts w:eastAsiaTheme="minorEastAsia"/>
          <w:sz w:val="24"/>
          <w:szCs w:val="24"/>
        </w:rPr>
        <w:t>при предпродажной подготовке, отдельно не поставл</w:t>
      </w:r>
      <w:r w:rsidR="78E43F47" w:rsidRPr="544BFF7F">
        <w:rPr>
          <w:rFonts w:eastAsiaTheme="minorEastAsia"/>
          <w:sz w:val="24"/>
          <w:szCs w:val="24"/>
        </w:rPr>
        <w:t>я</w:t>
      </w:r>
      <w:r w:rsidR="269C1AB0" w:rsidRPr="544BFF7F">
        <w:rPr>
          <w:rFonts w:eastAsiaTheme="minorEastAsia"/>
          <w:sz w:val="24"/>
          <w:szCs w:val="24"/>
        </w:rPr>
        <w:t>ется.</w:t>
      </w:r>
      <w:r w:rsidR="2DC1C1B8" w:rsidRPr="544BFF7F">
        <w:rPr>
          <w:rFonts w:eastAsiaTheme="minorEastAsia"/>
          <w:sz w:val="24"/>
          <w:szCs w:val="24"/>
        </w:rPr>
        <w:t xml:space="preserve"> Каждый экземпляр Guardant OS </w:t>
      </w:r>
      <w:r w:rsidR="182620A5" w:rsidRPr="544BFF7F">
        <w:rPr>
          <w:rFonts w:eastAsiaTheme="minorEastAsia"/>
          <w:sz w:val="24"/>
          <w:szCs w:val="24"/>
        </w:rPr>
        <w:t>имеет уникальную конфигурацию</w:t>
      </w:r>
      <w:r w:rsidR="606F3F76" w:rsidRPr="544BFF7F">
        <w:rPr>
          <w:rFonts w:eastAsiaTheme="minorEastAsia"/>
          <w:sz w:val="24"/>
          <w:szCs w:val="24"/>
        </w:rPr>
        <w:t xml:space="preserve"> для каждого клиента,</w:t>
      </w:r>
      <w:r w:rsidR="182620A5" w:rsidRPr="544BFF7F">
        <w:rPr>
          <w:rFonts w:eastAsiaTheme="minorEastAsia"/>
          <w:sz w:val="24"/>
          <w:szCs w:val="24"/>
        </w:rPr>
        <w:t xml:space="preserve"> основанную на персональных кодах доступа.</w:t>
      </w:r>
    </w:p>
    <w:p w14:paraId="19BADFBA" w14:textId="754E8C93" w:rsidR="544BFF7F" w:rsidRDefault="544BFF7F" w:rsidP="544BFF7F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</w:p>
    <w:p w14:paraId="652A90A0" w14:textId="42E1F7D2" w:rsidR="00CB1349" w:rsidRDefault="00CB1349" w:rsidP="00172E74">
      <w:pPr>
        <w:pStyle w:val="1"/>
        <w:numPr>
          <w:ilvl w:val="0"/>
          <w:numId w:val="7"/>
        </w:numPr>
        <w:tabs>
          <w:tab w:val="left" w:pos="567"/>
        </w:tabs>
        <w:spacing w:before="0"/>
        <w:ind w:hanging="720"/>
        <w:rPr>
          <w:rFonts w:asciiTheme="minorHAnsi" w:eastAsiaTheme="minorEastAsia" w:hAnsiTheme="minorHAnsi" w:cstheme="minorBidi"/>
        </w:rPr>
      </w:pPr>
      <w:bookmarkStart w:id="5" w:name="_Toc71711471"/>
      <w:bookmarkStart w:id="6" w:name="_Toc76533027"/>
      <w:r w:rsidRPr="2ADE250B">
        <w:rPr>
          <w:rFonts w:asciiTheme="minorHAnsi" w:eastAsiaTheme="minorEastAsia" w:hAnsiTheme="minorHAnsi" w:cstheme="minorBidi"/>
        </w:rPr>
        <w:t>Настройка</w:t>
      </w:r>
      <w:r w:rsidR="7ACB7C4B" w:rsidRPr="2ADE250B">
        <w:rPr>
          <w:rFonts w:asciiTheme="minorHAnsi" w:eastAsiaTheme="minorEastAsia" w:hAnsiTheme="minorHAnsi" w:cstheme="minorBidi"/>
        </w:rPr>
        <w:t xml:space="preserve"> Guardant OS</w:t>
      </w:r>
      <w:bookmarkEnd w:id="5"/>
      <w:bookmarkEnd w:id="6"/>
    </w:p>
    <w:p w14:paraId="62167694" w14:textId="47810B0E" w:rsidR="7ACB7C4B" w:rsidRPr="00515DCB" w:rsidRDefault="0B3BA7CA" w:rsidP="2ADE250B">
      <w:pPr>
        <w:pStyle w:val="2"/>
        <w:tabs>
          <w:tab w:val="left" w:pos="567"/>
        </w:tabs>
        <w:spacing w:before="0"/>
        <w:ind w:left="1170" w:hanging="1170"/>
        <w:rPr>
          <w:rFonts w:asciiTheme="minorHAnsi" w:eastAsiaTheme="minorEastAsia" w:hAnsiTheme="minorHAnsi" w:cstheme="minorBidi"/>
          <w:sz w:val="28"/>
          <w:szCs w:val="28"/>
        </w:rPr>
      </w:pPr>
      <w:bookmarkStart w:id="7" w:name="_Toc71711472"/>
      <w:bookmarkStart w:id="8" w:name="_Toc76533028"/>
      <w:r w:rsidRPr="00515DCB">
        <w:rPr>
          <w:rFonts w:asciiTheme="minorHAnsi" w:eastAsiaTheme="minorEastAsia" w:hAnsiTheme="minorHAnsi" w:cstheme="minorBidi"/>
          <w:sz w:val="28"/>
          <w:szCs w:val="28"/>
        </w:rPr>
        <w:t>3.</w:t>
      </w:r>
      <w:r w:rsidR="2D0B4D75" w:rsidRPr="00515DCB">
        <w:rPr>
          <w:rFonts w:asciiTheme="minorHAnsi" w:eastAsiaTheme="minorEastAsia" w:hAnsiTheme="minorHAnsi" w:cstheme="minorBidi"/>
          <w:sz w:val="28"/>
          <w:szCs w:val="28"/>
        </w:rPr>
        <w:t>1</w:t>
      </w:r>
      <w:r w:rsidR="7ACB7C4B">
        <w:tab/>
      </w:r>
      <w:r w:rsidR="7ACB7C4B">
        <w:tab/>
      </w:r>
      <w:r w:rsidR="7ACB7C4B" w:rsidRPr="00515DCB">
        <w:rPr>
          <w:rFonts w:asciiTheme="minorHAnsi" w:eastAsiaTheme="minorEastAsia" w:hAnsiTheme="minorHAnsi" w:cstheme="minorBidi"/>
          <w:sz w:val="28"/>
          <w:szCs w:val="28"/>
        </w:rPr>
        <w:t>Инструменты</w:t>
      </w:r>
      <w:bookmarkEnd w:id="7"/>
      <w:bookmarkEnd w:id="8"/>
    </w:p>
    <w:p w14:paraId="0659AA69" w14:textId="30BC5D62" w:rsidR="7ACB7C4B" w:rsidRPr="00515DCB" w:rsidRDefault="7ACB7C4B" w:rsidP="2ADE250B">
      <w:pPr>
        <w:pStyle w:val="2"/>
        <w:rPr>
          <w:rFonts w:asciiTheme="minorHAnsi" w:eastAsiaTheme="minorEastAsia" w:hAnsiTheme="minorHAnsi" w:cstheme="minorBidi"/>
        </w:rPr>
      </w:pPr>
      <w:bookmarkStart w:id="9" w:name="_Toc71711473"/>
      <w:bookmarkStart w:id="10" w:name="_Toc76533029"/>
      <w:r w:rsidRPr="00515DCB">
        <w:rPr>
          <w:rFonts w:asciiTheme="minorHAnsi" w:eastAsiaTheme="minorEastAsia" w:hAnsiTheme="minorHAnsi" w:cstheme="minorBidi"/>
        </w:rPr>
        <w:t>3.1.1</w:t>
      </w:r>
      <w:r>
        <w:tab/>
      </w:r>
      <w:r w:rsidRPr="00515DCB">
        <w:rPr>
          <w:rFonts w:asciiTheme="minorHAnsi" w:eastAsiaTheme="minorEastAsia" w:hAnsiTheme="minorHAnsi" w:cstheme="minorBidi"/>
        </w:rPr>
        <w:t>Коды доступа</w:t>
      </w:r>
      <w:bookmarkEnd w:id="9"/>
      <w:bookmarkEnd w:id="10"/>
    </w:p>
    <w:p w14:paraId="20AD6251" w14:textId="00408759" w:rsidR="2ADE250B" w:rsidRPr="00515DCB" w:rsidRDefault="2ADE250B" w:rsidP="2ADE250B"/>
    <w:p w14:paraId="220CFAA8" w14:textId="2A3215B4" w:rsidR="1B0C970A" w:rsidRDefault="6A1DE6CF" w:rsidP="544BFF7F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544BFF7F">
        <w:rPr>
          <w:rFonts w:eastAsiaTheme="minorEastAsia"/>
          <w:sz w:val="24"/>
          <w:szCs w:val="24"/>
        </w:rPr>
        <w:t>Коды доступа</w:t>
      </w:r>
      <w:r w:rsidR="020A1809" w:rsidRPr="544BFF7F">
        <w:rPr>
          <w:rFonts w:eastAsiaTheme="minorEastAsia"/>
          <w:sz w:val="24"/>
          <w:szCs w:val="24"/>
        </w:rPr>
        <w:t xml:space="preserve"> </w:t>
      </w:r>
      <w:r w:rsidRPr="544BFF7F">
        <w:rPr>
          <w:rFonts w:eastAsiaTheme="minorEastAsia"/>
          <w:sz w:val="24"/>
          <w:szCs w:val="24"/>
        </w:rPr>
        <w:t xml:space="preserve">– набор уникальных идентификаторов для каждого </w:t>
      </w:r>
      <w:r w:rsidR="5E145C36" w:rsidRPr="544BFF7F">
        <w:rPr>
          <w:rFonts w:eastAsiaTheme="minorEastAsia"/>
          <w:sz w:val="24"/>
          <w:szCs w:val="24"/>
        </w:rPr>
        <w:t>покупателя</w:t>
      </w:r>
      <w:r w:rsidR="1995E5F9" w:rsidRPr="544BFF7F">
        <w:rPr>
          <w:rFonts w:eastAsiaTheme="minorEastAsia"/>
          <w:sz w:val="24"/>
          <w:szCs w:val="24"/>
        </w:rPr>
        <w:t xml:space="preserve"> Guardant OS</w:t>
      </w:r>
      <w:r w:rsidR="21349ED9" w:rsidRPr="544BFF7F">
        <w:rPr>
          <w:rFonts w:eastAsiaTheme="minorEastAsia"/>
          <w:sz w:val="24"/>
          <w:szCs w:val="24"/>
        </w:rPr>
        <w:t xml:space="preserve">, единожды генерируются при первой покупке и записываются в </w:t>
      </w:r>
      <w:r w:rsidR="52BD17A0" w:rsidRPr="544BFF7F">
        <w:rPr>
          <w:rFonts w:eastAsiaTheme="minorEastAsia"/>
          <w:sz w:val="24"/>
          <w:szCs w:val="24"/>
        </w:rPr>
        <w:t xml:space="preserve">память </w:t>
      </w:r>
      <w:r w:rsidR="21349ED9" w:rsidRPr="544BFF7F">
        <w:rPr>
          <w:rFonts w:eastAsiaTheme="minorEastAsia"/>
          <w:sz w:val="24"/>
          <w:szCs w:val="24"/>
        </w:rPr>
        <w:t xml:space="preserve">Guardant OS </w:t>
      </w:r>
      <w:r w:rsidR="3564F5D4" w:rsidRPr="544BFF7F">
        <w:rPr>
          <w:rFonts w:eastAsiaTheme="minorEastAsia"/>
          <w:sz w:val="24"/>
          <w:szCs w:val="24"/>
        </w:rPr>
        <w:t>на</w:t>
      </w:r>
      <w:r w:rsidR="21349ED9" w:rsidRPr="544BFF7F">
        <w:rPr>
          <w:rFonts w:eastAsiaTheme="minorEastAsia"/>
          <w:sz w:val="24"/>
          <w:szCs w:val="24"/>
        </w:rPr>
        <w:t xml:space="preserve"> носител</w:t>
      </w:r>
      <w:r w:rsidR="49ABA9D9" w:rsidRPr="544BFF7F">
        <w:rPr>
          <w:rFonts w:eastAsiaTheme="minorEastAsia"/>
          <w:sz w:val="24"/>
          <w:szCs w:val="24"/>
        </w:rPr>
        <w:t>е</w:t>
      </w:r>
      <w:r w:rsidR="21349ED9" w:rsidRPr="544BFF7F">
        <w:rPr>
          <w:rFonts w:eastAsiaTheme="minorEastAsia"/>
          <w:sz w:val="24"/>
          <w:szCs w:val="24"/>
        </w:rPr>
        <w:t>.</w:t>
      </w:r>
    </w:p>
    <w:p w14:paraId="14E184AB" w14:textId="0578F326" w:rsidR="53D4F8B7" w:rsidRDefault="2DCEFFAA" w:rsidP="544BFF7F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544BFF7F">
        <w:rPr>
          <w:rFonts w:eastAsiaTheme="minorEastAsia"/>
          <w:sz w:val="24"/>
          <w:szCs w:val="24"/>
        </w:rPr>
        <w:t>Далее к</w:t>
      </w:r>
      <w:r w:rsidR="39A4EA22" w:rsidRPr="544BFF7F">
        <w:rPr>
          <w:rFonts w:eastAsiaTheme="minorEastAsia"/>
          <w:sz w:val="24"/>
          <w:szCs w:val="24"/>
        </w:rPr>
        <w:t>оды доступа вводятся в процессе инсталляции специального ПО для настройки Guardant OS</w:t>
      </w:r>
      <w:r w:rsidR="10BFD471" w:rsidRPr="544BFF7F">
        <w:rPr>
          <w:rFonts w:eastAsiaTheme="minorEastAsia"/>
          <w:sz w:val="24"/>
          <w:szCs w:val="24"/>
        </w:rPr>
        <w:t xml:space="preserve"> и задаются</w:t>
      </w:r>
      <w:r w:rsidR="39A4EA22" w:rsidRPr="544BFF7F">
        <w:rPr>
          <w:rFonts w:eastAsiaTheme="minorEastAsia"/>
          <w:sz w:val="24"/>
          <w:szCs w:val="24"/>
        </w:rPr>
        <w:t xml:space="preserve"> в исходных кодах приложения, если оно защищается при помощи </w:t>
      </w:r>
      <w:r w:rsidR="5B1326BA" w:rsidRPr="544BFF7F">
        <w:rPr>
          <w:rFonts w:eastAsiaTheme="minorEastAsia"/>
          <w:sz w:val="24"/>
          <w:szCs w:val="24"/>
        </w:rPr>
        <w:t>API</w:t>
      </w:r>
      <w:r w:rsidR="39A4EA22" w:rsidRPr="544BFF7F">
        <w:rPr>
          <w:rFonts w:eastAsiaTheme="minorEastAsia"/>
          <w:sz w:val="24"/>
          <w:szCs w:val="24"/>
        </w:rPr>
        <w:t xml:space="preserve">. </w:t>
      </w:r>
    </w:p>
    <w:p w14:paraId="4D89D8B7" w14:textId="0CC8ABB1" w:rsidR="49DD666A" w:rsidRDefault="49DD666A" w:rsidP="3D4DFFF6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3D4DFFF6">
        <w:rPr>
          <w:rFonts w:eastAsiaTheme="minorEastAsia"/>
          <w:sz w:val="24"/>
          <w:szCs w:val="24"/>
        </w:rPr>
        <w:t>Все коды доступа (за исключением Public) должны храниться в тайне от третьих лиц.</w:t>
      </w:r>
    </w:p>
    <w:p w14:paraId="392C0FDF" w14:textId="272ED38E" w:rsidR="3D4DFFF6" w:rsidRDefault="3D4DFFF6" w:rsidP="3D4DFFF6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</w:p>
    <w:p w14:paraId="655295C3" w14:textId="77777777" w:rsidR="1B0C970A" w:rsidRDefault="1B0C970A" w:rsidP="3367C0A3">
      <w:pPr>
        <w:spacing w:after="0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Существует несколько видов кодов доступа в зависимости от их назначения: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8536"/>
      </w:tblGrid>
      <w:tr w:rsidR="130FABE5" w14:paraId="7D1BC664" w14:textId="77777777" w:rsidTr="544BFF7F">
        <w:tc>
          <w:tcPr>
            <w:tcW w:w="1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699FB1" w14:textId="77777777" w:rsidR="130FABE5" w:rsidRDefault="0CA6DD47" w:rsidP="3367C0A3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3367C0A3">
              <w:rPr>
                <w:rFonts w:eastAsiaTheme="minorEastAsia"/>
                <w:b/>
                <w:bCs/>
                <w:sz w:val="24"/>
                <w:szCs w:val="24"/>
              </w:rPr>
              <w:t>Вид кода</w:t>
            </w:r>
          </w:p>
        </w:tc>
        <w:tc>
          <w:tcPr>
            <w:tcW w:w="853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AAA5F7" w14:textId="77777777" w:rsidR="130FABE5" w:rsidRDefault="0CA6DD47" w:rsidP="3367C0A3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3367C0A3">
              <w:rPr>
                <w:rFonts w:eastAsiaTheme="minorEastAsia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130FABE5" w14:paraId="393E4878" w14:textId="77777777" w:rsidTr="544BFF7F">
        <w:tc>
          <w:tcPr>
            <w:tcW w:w="1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EE535B" w14:textId="77777777" w:rsidR="130FABE5" w:rsidRDefault="0CA6DD47" w:rsidP="3367C0A3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3367C0A3">
              <w:rPr>
                <w:rFonts w:eastAsiaTheme="minorEastAsia"/>
                <w:sz w:val="24"/>
                <w:szCs w:val="24"/>
              </w:rPr>
              <w:t>Public</w:t>
            </w:r>
          </w:p>
        </w:tc>
        <w:tc>
          <w:tcPr>
            <w:tcW w:w="853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3B0EFD" w14:textId="7099D1A2" w:rsidR="130FABE5" w:rsidRDefault="0CA6DD47" w:rsidP="3367C0A3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3367C0A3">
              <w:rPr>
                <w:rFonts w:eastAsiaTheme="minorEastAsia"/>
                <w:sz w:val="24"/>
                <w:szCs w:val="24"/>
              </w:rPr>
              <w:t>Избежать конфликта ПО разных разработчиков на одном компьютере. Используется при поиске носителя/лицензии.</w:t>
            </w:r>
          </w:p>
        </w:tc>
      </w:tr>
      <w:tr w:rsidR="130FABE5" w14:paraId="7DB0E69C" w14:textId="77777777" w:rsidTr="544BFF7F">
        <w:tc>
          <w:tcPr>
            <w:tcW w:w="1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7F716C" w14:textId="77777777" w:rsidR="130FABE5" w:rsidRDefault="0CA6DD47" w:rsidP="3367C0A3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3367C0A3">
              <w:rPr>
                <w:rFonts w:eastAsiaTheme="minorEastAsia"/>
                <w:sz w:val="24"/>
                <w:szCs w:val="24"/>
              </w:rPr>
              <w:t>Private Read</w:t>
            </w:r>
          </w:p>
        </w:tc>
        <w:tc>
          <w:tcPr>
            <w:tcW w:w="853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C5347A" w14:textId="3C7CE7B8" w:rsidR="130FABE5" w:rsidRDefault="130A798F" w:rsidP="7B69A1B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7B69A1BB">
              <w:rPr>
                <w:rFonts w:eastAsiaTheme="minorEastAsia"/>
                <w:sz w:val="24"/>
                <w:szCs w:val="24"/>
              </w:rPr>
              <w:t>Защитить выполнение основных операций</w:t>
            </w:r>
            <w:r w:rsidR="7FFF4573" w:rsidRPr="7B69A1BB">
              <w:rPr>
                <w:rFonts w:eastAsiaTheme="minorEastAsia"/>
                <w:sz w:val="24"/>
                <w:szCs w:val="24"/>
              </w:rPr>
              <w:t xml:space="preserve"> Guardant OS</w:t>
            </w:r>
            <w:r w:rsidRPr="7B69A1BB">
              <w:rPr>
                <w:rFonts w:eastAsiaTheme="minorEastAsia"/>
                <w:sz w:val="24"/>
                <w:szCs w:val="24"/>
              </w:rPr>
              <w:t xml:space="preserve">. Используется при чтении данных из памяти </w:t>
            </w:r>
            <w:r w:rsidR="706DC593" w:rsidRPr="7B69A1BB">
              <w:rPr>
                <w:rFonts w:eastAsiaTheme="minorEastAsia"/>
                <w:sz w:val="24"/>
                <w:szCs w:val="24"/>
              </w:rPr>
              <w:t xml:space="preserve">Guardant OS </w:t>
            </w:r>
            <w:r w:rsidRPr="7B69A1BB">
              <w:rPr>
                <w:rFonts w:eastAsiaTheme="minorEastAsia"/>
                <w:sz w:val="24"/>
                <w:szCs w:val="24"/>
              </w:rPr>
              <w:t>и выполнении алгоритмов.</w:t>
            </w:r>
          </w:p>
        </w:tc>
      </w:tr>
      <w:tr w:rsidR="130FABE5" w14:paraId="30C2ACCB" w14:textId="77777777" w:rsidTr="544BFF7F">
        <w:tc>
          <w:tcPr>
            <w:tcW w:w="1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F3CD6E" w14:textId="77777777" w:rsidR="130FABE5" w:rsidRDefault="0CA6DD47" w:rsidP="3367C0A3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3367C0A3">
              <w:rPr>
                <w:rFonts w:eastAsiaTheme="minorEastAsia"/>
                <w:sz w:val="24"/>
                <w:szCs w:val="24"/>
              </w:rPr>
              <w:t>Private Write</w:t>
            </w:r>
          </w:p>
        </w:tc>
        <w:tc>
          <w:tcPr>
            <w:tcW w:w="853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F2CE63" w14:textId="6C7760C0" w:rsidR="130FABE5" w:rsidRDefault="118CE0FE" w:rsidP="544BFF7F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544BFF7F">
              <w:rPr>
                <w:rFonts w:eastAsiaTheme="minorEastAsia"/>
                <w:sz w:val="24"/>
                <w:szCs w:val="24"/>
              </w:rPr>
              <w:t xml:space="preserve">Защитить память </w:t>
            </w:r>
            <w:r w:rsidR="43832A15" w:rsidRPr="544BFF7F">
              <w:rPr>
                <w:rFonts w:eastAsiaTheme="minorEastAsia"/>
                <w:sz w:val="24"/>
                <w:szCs w:val="24"/>
              </w:rPr>
              <w:t xml:space="preserve">Guardant OS </w:t>
            </w:r>
            <w:r w:rsidRPr="544BFF7F">
              <w:rPr>
                <w:rFonts w:eastAsiaTheme="minorEastAsia"/>
                <w:sz w:val="24"/>
                <w:szCs w:val="24"/>
              </w:rPr>
              <w:t>от перезаписи. Используется при записи данных</w:t>
            </w:r>
            <w:r w:rsidR="5B532D3F" w:rsidRPr="544BFF7F">
              <w:rPr>
                <w:rFonts w:eastAsiaTheme="minorEastAsia"/>
                <w:sz w:val="24"/>
                <w:szCs w:val="24"/>
              </w:rPr>
              <w:t>/лицензии</w:t>
            </w:r>
            <w:r w:rsidRPr="544BFF7F">
              <w:rPr>
                <w:rFonts w:eastAsiaTheme="minorEastAsia"/>
                <w:sz w:val="24"/>
                <w:szCs w:val="24"/>
              </w:rPr>
              <w:t xml:space="preserve"> в память </w:t>
            </w:r>
            <w:r w:rsidR="0A117FF6" w:rsidRPr="544BFF7F">
              <w:rPr>
                <w:rFonts w:eastAsiaTheme="minorEastAsia"/>
                <w:sz w:val="24"/>
                <w:szCs w:val="24"/>
              </w:rPr>
              <w:t>Guardant OS</w:t>
            </w:r>
            <w:r w:rsidRPr="544BFF7F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130FABE5" w14:paraId="28D85448" w14:textId="77777777" w:rsidTr="544BFF7F">
        <w:tc>
          <w:tcPr>
            <w:tcW w:w="1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039DDA" w14:textId="77777777" w:rsidR="130FABE5" w:rsidRDefault="0CA6DD47" w:rsidP="3367C0A3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3367C0A3">
              <w:rPr>
                <w:rFonts w:eastAsiaTheme="minorEastAsia"/>
                <w:sz w:val="24"/>
                <w:szCs w:val="24"/>
              </w:rPr>
              <w:t>Private Master</w:t>
            </w:r>
          </w:p>
        </w:tc>
        <w:tc>
          <w:tcPr>
            <w:tcW w:w="853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50B51D" w14:textId="5D9D5962" w:rsidR="130FABE5" w:rsidRDefault="2C4EE600" w:rsidP="3367C0A3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3367C0A3">
              <w:rPr>
                <w:rFonts w:eastAsiaTheme="minorEastAsia"/>
                <w:sz w:val="24"/>
                <w:szCs w:val="24"/>
              </w:rPr>
              <w:t xml:space="preserve">Защитить алгоритмы </w:t>
            </w:r>
            <w:r w:rsidR="4B2308C1" w:rsidRPr="3367C0A3">
              <w:rPr>
                <w:rFonts w:eastAsiaTheme="minorEastAsia"/>
                <w:sz w:val="24"/>
                <w:szCs w:val="24"/>
              </w:rPr>
              <w:t xml:space="preserve">носителя </w:t>
            </w:r>
            <w:r w:rsidRPr="3367C0A3">
              <w:rPr>
                <w:rFonts w:eastAsiaTheme="minorEastAsia"/>
                <w:sz w:val="24"/>
                <w:szCs w:val="24"/>
              </w:rPr>
              <w:t>от перезаписи. Требуется при выполнении специальных операций.</w:t>
            </w:r>
          </w:p>
        </w:tc>
      </w:tr>
    </w:tbl>
    <w:p w14:paraId="57B3619E" w14:textId="4DD64686" w:rsidR="130FABE5" w:rsidRDefault="130FABE5" w:rsidP="3367C0A3">
      <w:pPr>
        <w:spacing w:after="0"/>
        <w:rPr>
          <w:rFonts w:eastAsiaTheme="minorEastAsia"/>
          <w:sz w:val="24"/>
          <w:szCs w:val="24"/>
        </w:rPr>
      </w:pPr>
    </w:p>
    <w:p w14:paraId="330E7DAE" w14:textId="6343BABE" w:rsidR="130FABE5" w:rsidRDefault="7A5F09A2" w:rsidP="3367C0A3">
      <w:pPr>
        <w:spacing w:after="0"/>
        <w:ind w:firstLine="708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 xml:space="preserve">Коды доступа вводятся в процессе инсталляции </w:t>
      </w:r>
      <w:r w:rsidR="401B2938" w:rsidRPr="2ADE250B">
        <w:rPr>
          <w:rFonts w:eastAsiaTheme="minorEastAsia"/>
          <w:sz w:val="24"/>
          <w:szCs w:val="24"/>
        </w:rPr>
        <w:t xml:space="preserve">специализированного ПО для настройки </w:t>
      </w:r>
      <w:r w:rsidRPr="2ADE250B">
        <w:rPr>
          <w:rFonts w:eastAsiaTheme="minorEastAsia"/>
          <w:sz w:val="24"/>
          <w:szCs w:val="24"/>
        </w:rPr>
        <w:t xml:space="preserve">Guardant </w:t>
      </w:r>
      <w:r w:rsidR="5F0D3571" w:rsidRPr="2ADE250B">
        <w:rPr>
          <w:rFonts w:eastAsiaTheme="minorEastAsia"/>
          <w:sz w:val="24"/>
          <w:szCs w:val="24"/>
        </w:rPr>
        <w:t>OS</w:t>
      </w:r>
      <w:r w:rsidRPr="2ADE250B">
        <w:rPr>
          <w:rFonts w:eastAsiaTheme="minorEastAsia"/>
          <w:sz w:val="24"/>
          <w:szCs w:val="24"/>
        </w:rPr>
        <w:t>.</w:t>
      </w:r>
    </w:p>
    <w:p w14:paraId="427C7100" w14:textId="1C4931A1" w:rsidR="130FABE5" w:rsidRDefault="7A5F09A2" w:rsidP="3367C0A3">
      <w:pPr>
        <w:spacing w:after="0"/>
        <w:ind w:firstLine="708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 xml:space="preserve">Также коды доступа нужно указывать в исходных кодах приложения, если оно защищается при помощи </w:t>
      </w:r>
      <w:r w:rsidR="15CC9DAE" w:rsidRPr="3367C0A3">
        <w:rPr>
          <w:rFonts w:eastAsiaTheme="minorEastAsia"/>
          <w:sz w:val="24"/>
          <w:szCs w:val="24"/>
        </w:rPr>
        <w:t xml:space="preserve">встроенных в Guardant OS </w:t>
      </w:r>
      <w:r w:rsidR="04A272AC" w:rsidRPr="3367C0A3">
        <w:rPr>
          <w:rFonts w:eastAsiaTheme="minorEastAsia"/>
          <w:sz w:val="24"/>
          <w:szCs w:val="24"/>
        </w:rPr>
        <w:t>функций API</w:t>
      </w:r>
      <w:r w:rsidR="003D9B03" w:rsidRPr="3367C0A3">
        <w:rPr>
          <w:rFonts w:eastAsiaTheme="minorEastAsia"/>
          <w:sz w:val="24"/>
          <w:szCs w:val="24"/>
        </w:rPr>
        <w:t>.</w:t>
      </w:r>
    </w:p>
    <w:p w14:paraId="1019A415" w14:textId="15457989" w:rsidR="130FABE5" w:rsidRDefault="130FABE5" w:rsidP="3367C0A3">
      <w:pPr>
        <w:tabs>
          <w:tab w:val="left" w:pos="567"/>
        </w:tabs>
        <w:rPr>
          <w:rFonts w:eastAsiaTheme="minorEastAsia"/>
        </w:rPr>
      </w:pPr>
    </w:p>
    <w:p w14:paraId="1463346F" w14:textId="04DE9964" w:rsidR="00F55AEA" w:rsidRPr="00332BA9" w:rsidRDefault="463842F4" w:rsidP="2ADE250B">
      <w:pPr>
        <w:pStyle w:val="2"/>
        <w:rPr>
          <w:rFonts w:asciiTheme="minorHAnsi" w:eastAsiaTheme="minorEastAsia" w:hAnsiTheme="minorHAnsi" w:cstheme="minorBidi"/>
        </w:rPr>
      </w:pPr>
      <w:bookmarkStart w:id="11" w:name="_Toc71711474"/>
      <w:bookmarkStart w:id="12" w:name="_Toc76533030"/>
      <w:r w:rsidRPr="00332BA9">
        <w:rPr>
          <w:rFonts w:asciiTheme="minorHAnsi" w:eastAsiaTheme="minorEastAsia" w:hAnsiTheme="minorHAnsi" w:cstheme="minorBidi"/>
        </w:rPr>
        <w:t xml:space="preserve">3.1.2   </w:t>
      </w:r>
      <w:r w:rsidR="792304E7" w:rsidRPr="2ADE250B">
        <w:rPr>
          <w:rFonts w:asciiTheme="minorHAnsi" w:eastAsiaTheme="minorEastAsia" w:hAnsiTheme="minorHAnsi" w:cstheme="minorBidi"/>
          <w:lang w:val="en-US"/>
        </w:rPr>
        <w:t>Guardant</w:t>
      </w:r>
      <w:r w:rsidR="792304E7" w:rsidRPr="00332BA9">
        <w:rPr>
          <w:rFonts w:asciiTheme="minorHAnsi" w:eastAsiaTheme="minorEastAsia" w:hAnsiTheme="minorHAnsi" w:cstheme="minorBidi"/>
        </w:rPr>
        <w:t xml:space="preserve"> </w:t>
      </w:r>
      <w:r w:rsidR="792304E7" w:rsidRPr="2ADE250B">
        <w:rPr>
          <w:rFonts w:asciiTheme="minorHAnsi" w:eastAsiaTheme="minorEastAsia" w:hAnsiTheme="minorHAnsi" w:cstheme="minorBidi"/>
          <w:lang w:val="en-US"/>
        </w:rPr>
        <w:t>SDK</w:t>
      </w:r>
      <w:bookmarkEnd w:id="11"/>
      <w:bookmarkEnd w:id="12"/>
    </w:p>
    <w:p w14:paraId="40D2D047" w14:textId="4EF1FB9C" w:rsidR="2ADE250B" w:rsidRPr="00332BA9" w:rsidRDefault="2ADE250B" w:rsidP="2ADE250B"/>
    <w:p w14:paraId="2A9F25EB" w14:textId="578B41A2" w:rsidR="00F55AEA" w:rsidRDefault="6D1B7090" w:rsidP="3367C0A3">
      <w:pPr>
        <w:spacing w:after="0" w:line="276" w:lineRule="auto"/>
        <w:ind w:firstLine="708"/>
        <w:jc w:val="both"/>
      </w:pPr>
      <w:r w:rsidRPr="2ADE250B">
        <w:rPr>
          <w:rFonts w:eastAsiaTheme="minorEastAsia"/>
          <w:sz w:val="24"/>
          <w:szCs w:val="24"/>
        </w:rPr>
        <w:lastRenderedPageBreak/>
        <w:t>Комплект разработчика</w:t>
      </w:r>
      <w:r w:rsidRPr="2ADE250B">
        <w:rPr>
          <w:rStyle w:val="30"/>
          <w:rFonts w:asciiTheme="minorHAnsi" w:eastAsiaTheme="minorEastAsia" w:hAnsiTheme="minorHAnsi" w:cstheme="minorBidi"/>
        </w:rPr>
        <w:t xml:space="preserve"> </w:t>
      </w:r>
      <w:r w:rsidR="318E920C" w:rsidRPr="2ADE250B">
        <w:rPr>
          <w:rFonts w:eastAsiaTheme="minorEastAsia"/>
          <w:sz w:val="24"/>
          <w:szCs w:val="24"/>
        </w:rPr>
        <w:t>Guardant SDK –</w:t>
      </w:r>
      <w:r w:rsidR="2E1542C4" w:rsidRPr="2ADE250B">
        <w:rPr>
          <w:rFonts w:eastAsiaTheme="minorEastAsia"/>
          <w:sz w:val="24"/>
          <w:szCs w:val="24"/>
        </w:rPr>
        <w:t xml:space="preserve"> э</w:t>
      </w:r>
      <w:r w:rsidR="265AF344" w:rsidRPr="2ADE250B">
        <w:rPr>
          <w:rFonts w:eastAsiaTheme="minorEastAsia"/>
          <w:sz w:val="24"/>
          <w:szCs w:val="24"/>
        </w:rPr>
        <w:t xml:space="preserve">то набор инструментов, </w:t>
      </w:r>
      <w:r w:rsidR="6F696F9C" w:rsidRPr="2ADE250B">
        <w:rPr>
          <w:rFonts w:eastAsiaTheme="minorEastAsia"/>
          <w:sz w:val="24"/>
          <w:szCs w:val="24"/>
        </w:rPr>
        <w:t xml:space="preserve">который </w:t>
      </w:r>
      <w:r w:rsidR="265AF344" w:rsidRPr="2ADE250B">
        <w:rPr>
          <w:rFonts w:eastAsiaTheme="minorEastAsia"/>
          <w:sz w:val="24"/>
          <w:szCs w:val="24"/>
        </w:rPr>
        <w:t>н</w:t>
      </w:r>
      <w:r w:rsidR="318E920C" w:rsidRPr="2ADE250B">
        <w:rPr>
          <w:rFonts w:eastAsiaTheme="minorEastAsia"/>
          <w:sz w:val="24"/>
          <w:szCs w:val="24"/>
        </w:rPr>
        <w:t xml:space="preserve">еобходим для </w:t>
      </w:r>
      <w:r w:rsidR="300C5AC3" w:rsidRPr="2ADE250B">
        <w:rPr>
          <w:rFonts w:eastAsiaTheme="minorEastAsia"/>
          <w:sz w:val="24"/>
          <w:szCs w:val="24"/>
        </w:rPr>
        <w:t>взаимодействия со всеми функциями</w:t>
      </w:r>
      <w:r w:rsidR="24F3F712" w:rsidRPr="2ADE250B">
        <w:rPr>
          <w:rFonts w:eastAsiaTheme="minorEastAsia"/>
          <w:sz w:val="24"/>
          <w:szCs w:val="24"/>
        </w:rPr>
        <w:t xml:space="preserve"> </w:t>
      </w:r>
      <w:r w:rsidR="318E920C" w:rsidRPr="2ADE250B">
        <w:rPr>
          <w:rFonts w:eastAsiaTheme="minorEastAsia"/>
          <w:sz w:val="24"/>
          <w:szCs w:val="24"/>
        </w:rPr>
        <w:t xml:space="preserve">операционной системы Guardant OS. Утилиты и библиотеки, входящие в состав </w:t>
      </w:r>
      <w:r w:rsidR="64FFD875" w:rsidRPr="2ADE250B">
        <w:rPr>
          <w:rFonts w:eastAsiaTheme="minorEastAsia"/>
          <w:sz w:val="24"/>
          <w:szCs w:val="24"/>
        </w:rPr>
        <w:t>комплекта</w:t>
      </w:r>
      <w:r w:rsidR="318E920C" w:rsidRPr="2ADE250B">
        <w:rPr>
          <w:rFonts w:eastAsiaTheme="minorEastAsia"/>
          <w:sz w:val="24"/>
          <w:szCs w:val="24"/>
        </w:rPr>
        <w:t xml:space="preserve">, позволяют </w:t>
      </w:r>
      <w:r w:rsidR="6B85981A" w:rsidRPr="2ADE250B">
        <w:rPr>
          <w:rFonts w:eastAsiaTheme="minorEastAsia"/>
          <w:sz w:val="24"/>
          <w:szCs w:val="24"/>
        </w:rPr>
        <w:t xml:space="preserve">настроить Guardant OS и </w:t>
      </w:r>
      <w:r w:rsidR="318E920C" w:rsidRPr="2ADE250B">
        <w:rPr>
          <w:rFonts w:eastAsiaTheme="minorEastAsia"/>
          <w:sz w:val="24"/>
          <w:szCs w:val="24"/>
        </w:rPr>
        <w:t xml:space="preserve">построить защиту ПО разработчика разного уровня сложности и стойкости. </w:t>
      </w:r>
    </w:p>
    <w:p w14:paraId="3299FAB3" w14:textId="0489E0F0" w:rsidR="00B21C3D" w:rsidRDefault="00B21C3D" w:rsidP="2ADE250B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>Установка Guardant SDK и драйвера должна производиться пользователем с правами администратора.</w:t>
      </w:r>
      <w:r w:rsidR="20A89ECF" w:rsidRPr="2ADE250B">
        <w:rPr>
          <w:rFonts w:eastAsiaTheme="minorEastAsia"/>
          <w:sz w:val="24"/>
          <w:szCs w:val="24"/>
        </w:rPr>
        <w:t xml:space="preserve"> </w:t>
      </w:r>
      <w:r w:rsidRPr="2ADE250B">
        <w:rPr>
          <w:rFonts w:eastAsiaTheme="minorEastAsia"/>
          <w:sz w:val="24"/>
          <w:szCs w:val="24"/>
        </w:rPr>
        <w:t>Guardant SDK доступен для свободной загрузки на странице сайта </w:t>
      </w:r>
      <w:hyperlink r:id="rId8">
        <w:r w:rsidRPr="2ADE250B">
          <w:rPr>
            <w:rStyle w:val="a8"/>
            <w:rFonts w:eastAsiaTheme="minorEastAsia"/>
            <w:sz w:val="24"/>
            <w:szCs w:val="24"/>
          </w:rPr>
          <w:t>https://www.guardant.ru/support/download/sdk/</w:t>
        </w:r>
      </w:hyperlink>
    </w:p>
    <w:p w14:paraId="330AE7B3" w14:textId="613CC1C5" w:rsidR="2ADE250B" w:rsidRDefault="2ADE250B" w:rsidP="2ADE250B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</w:p>
    <w:p w14:paraId="08CA1235" w14:textId="3CE70889" w:rsidR="7DFA3817" w:rsidRDefault="7DFA3817" w:rsidP="00172E74">
      <w:pPr>
        <w:pStyle w:val="a4"/>
        <w:numPr>
          <w:ilvl w:val="0"/>
          <w:numId w:val="20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Необходимо с</w:t>
      </w:r>
      <w:r w:rsidR="00B21C3D" w:rsidRPr="3367C0A3">
        <w:rPr>
          <w:rFonts w:eastAsiaTheme="minorEastAsia"/>
          <w:sz w:val="24"/>
          <w:szCs w:val="24"/>
        </w:rPr>
        <w:t>качат</w:t>
      </w:r>
      <w:r w:rsidR="5FC15451" w:rsidRPr="3367C0A3">
        <w:rPr>
          <w:rFonts w:eastAsiaTheme="minorEastAsia"/>
          <w:sz w:val="24"/>
          <w:szCs w:val="24"/>
        </w:rPr>
        <w:t xml:space="preserve">ь и </w:t>
      </w:r>
      <w:r w:rsidR="00B21C3D" w:rsidRPr="3367C0A3">
        <w:rPr>
          <w:rFonts w:eastAsiaTheme="minorEastAsia"/>
          <w:sz w:val="24"/>
          <w:szCs w:val="24"/>
        </w:rPr>
        <w:t>запустит</w:t>
      </w:r>
      <w:r w:rsidR="26D8444C" w:rsidRPr="3367C0A3">
        <w:rPr>
          <w:rFonts w:eastAsiaTheme="minorEastAsia"/>
          <w:sz w:val="24"/>
          <w:szCs w:val="24"/>
        </w:rPr>
        <w:t>ь</w:t>
      </w:r>
      <w:r w:rsidR="00B21C3D" w:rsidRPr="3367C0A3">
        <w:rPr>
          <w:rFonts w:eastAsiaTheme="minorEastAsia"/>
          <w:sz w:val="24"/>
          <w:szCs w:val="24"/>
        </w:rPr>
        <w:t xml:space="preserve"> msi-файл</w:t>
      </w:r>
    </w:p>
    <w:p w14:paraId="3A9BBF7C" w14:textId="78A4C18C" w:rsidR="00B21C3D" w:rsidRDefault="00B21C3D" w:rsidP="00172E74">
      <w:pPr>
        <w:pStyle w:val="a4"/>
        <w:numPr>
          <w:ilvl w:val="0"/>
          <w:numId w:val="20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Вве</w:t>
      </w:r>
      <w:r w:rsidR="21A01C87" w:rsidRPr="3367C0A3">
        <w:rPr>
          <w:rFonts w:eastAsiaTheme="minorEastAsia"/>
          <w:sz w:val="24"/>
          <w:szCs w:val="24"/>
        </w:rPr>
        <w:t xml:space="preserve">сти коды </w:t>
      </w:r>
      <w:r w:rsidRPr="3367C0A3">
        <w:rPr>
          <w:rFonts w:eastAsiaTheme="minorEastAsia"/>
          <w:sz w:val="24"/>
          <w:szCs w:val="24"/>
        </w:rPr>
        <w:t xml:space="preserve">доступа и контрольное число </w:t>
      </w:r>
    </w:p>
    <w:p w14:paraId="4969F587" w14:textId="170AA6A5" w:rsidR="00B21C3D" w:rsidRDefault="00B21C3D" w:rsidP="00172E74">
      <w:pPr>
        <w:numPr>
          <w:ilvl w:val="0"/>
          <w:numId w:val="20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После установки перезагрузи</w:t>
      </w:r>
      <w:r w:rsidR="53FC0712" w:rsidRPr="3367C0A3">
        <w:rPr>
          <w:rFonts w:eastAsiaTheme="minorEastAsia"/>
          <w:sz w:val="24"/>
          <w:szCs w:val="24"/>
        </w:rPr>
        <w:t>ть</w:t>
      </w:r>
      <w:r w:rsidRPr="3367C0A3">
        <w:rPr>
          <w:rFonts w:eastAsiaTheme="minorEastAsia"/>
          <w:sz w:val="24"/>
          <w:szCs w:val="24"/>
        </w:rPr>
        <w:t xml:space="preserve"> </w:t>
      </w:r>
      <w:r w:rsidR="53934D2E" w:rsidRPr="3367C0A3">
        <w:rPr>
          <w:rFonts w:eastAsiaTheme="minorEastAsia"/>
          <w:sz w:val="24"/>
          <w:szCs w:val="24"/>
        </w:rPr>
        <w:t>компьютер</w:t>
      </w:r>
    </w:p>
    <w:p w14:paraId="39B1EAFE" w14:textId="2A1461C2" w:rsidR="00B21C3D" w:rsidRDefault="00B21C3D" w:rsidP="0026D3C1">
      <w:pPr>
        <w:spacing w:after="0" w:line="276" w:lineRule="auto"/>
        <w:jc w:val="both"/>
        <w:rPr>
          <w:rFonts w:eastAsiaTheme="minorEastAsia"/>
          <w:sz w:val="24"/>
          <w:szCs w:val="24"/>
        </w:rPr>
      </w:pPr>
      <w:r>
        <w:br/>
      </w:r>
      <w:r>
        <w:tab/>
      </w:r>
      <w:r w:rsidRPr="0026D3C1">
        <w:rPr>
          <w:rFonts w:eastAsiaTheme="minorEastAsia"/>
          <w:sz w:val="24"/>
          <w:szCs w:val="24"/>
        </w:rPr>
        <w:t>В процессе установки ПО на диске в рабочем каталоге Guardant будет создан файл nvcodes.dat с информацией о кодах доступа. Этот файл н</w:t>
      </w:r>
      <w:r w:rsidR="2D642731" w:rsidRPr="0026D3C1">
        <w:rPr>
          <w:rFonts w:eastAsiaTheme="minorEastAsia"/>
          <w:sz w:val="24"/>
          <w:szCs w:val="24"/>
        </w:rPr>
        <w:t xml:space="preserve">еобходим </w:t>
      </w:r>
      <w:r w:rsidRPr="0026D3C1">
        <w:rPr>
          <w:rFonts w:eastAsiaTheme="minorEastAsia"/>
          <w:sz w:val="24"/>
          <w:szCs w:val="24"/>
        </w:rPr>
        <w:t xml:space="preserve">для </w:t>
      </w:r>
      <w:r w:rsidR="3EAED29C" w:rsidRPr="0026D3C1">
        <w:rPr>
          <w:rFonts w:eastAsiaTheme="minorEastAsia"/>
          <w:sz w:val="24"/>
          <w:szCs w:val="24"/>
        </w:rPr>
        <w:t>настройки Guardant OS</w:t>
      </w:r>
      <w:r w:rsidRPr="0026D3C1">
        <w:rPr>
          <w:rFonts w:eastAsiaTheme="minorEastAsia"/>
          <w:sz w:val="24"/>
          <w:szCs w:val="24"/>
        </w:rPr>
        <w:t>.</w:t>
      </w:r>
    </w:p>
    <w:p w14:paraId="70277248" w14:textId="2117521E" w:rsidR="00B21C3D" w:rsidRPr="00B21C3D" w:rsidRDefault="00B21C3D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08C9774C" w14:textId="2927B19E" w:rsidR="00B21C3D" w:rsidRPr="00332BA9" w:rsidRDefault="426C202E" w:rsidP="2ADE250B">
      <w:pPr>
        <w:pStyle w:val="2"/>
        <w:rPr>
          <w:rFonts w:asciiTheme="minorHAnsi" w:eastAsiaTheme="minorEastAsia" w:hAnsiTheme="minorHAnsi" w:cstheme="minorBidi"/>
        </w:rPr>
      </w:pPr>
      <w:bookmarkStart w:id="13" w:name="_Toc71711475"/>
      <w:bookmarkStart w:id="14" w:name="_Toc76533031"/>
      <w:r w:rsidRPr="00332BA9">
        <w:rPr>
          <w:rFonts w:asciiTheme="minorHAnsi" w:eastAsiaTheme="minorEastAsia" w:hAnsiTheme="minorHAnsi" w:cstheme="minorBidi"/>
        </w:rPr>
        <w:t xml:space="preserve">3.1.3   </w:t>
      </w:r>
      <w:r w:rsidRPr="2ADE250B">
        <w:rPr>
          <w:rFonts w:asciiTheme="minorHAnsi" w:eastAsiaTheme="minorEastAsia" w:hAnsiTheme="minorHAnsi" w:cstheme="minorBidi"/>
          <w:lang w:val="en-US"/>
        </w:rPr>
        <w:t>Mobile</w:t>
      </w:r>
      <w:r w:rsidRPr="00332BA9">
        <w:rPr>
          <w:rFonts w:asciiTheme="minorHAnsi" w:eastAsiaTheme="minorEastAsia" w:hAnsiTheme="minorHAnsi" w:cstheme="minorBidi"/>
        </w:rPr>
        <w:t xml:space="preserve"> </w:t>
      </w:r>
      <w:r w:rsidRPr="2ADE250B">
        <w:rPr>
          <w:rFonts w:asciiTheme="minorHAnsi" w:eastAsiaTheme="minorEastAsia" w:hAnsiTheme="minorHAnsi" w:cstheme="minorBidi"/>
          <w:lang w:val="en-US"/>
        </w:rPr>
        <w:t>SDK</w:t>
      </w:r>
      <w:bookmarkEnd w:id="13"/>
      <w:bookmarkEnd w:id="14"/>
    </w:p>
    <w:p w14:paraId="47F57BAC" w14:textId="1CFC75D9" w:rsidR="00B21C3D" w:rsidRPr="00B21C3D" w:rsidRDefault="00B21C3D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0A6262CE" w14:textId="60A96B9F" w:rsidR="4A497E22" w:rsidRDefault="67C22664" w:rsidP="544BFF7F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544BFF7F">
        <w:rPr>
          <w:rFonts w:eastAsiaTheme="minorEastAsia"/>
          <w:sz w:val="24"/>
          <w:szCs w:val="24"/>
        </w:rPr>
        <w:t xml:space="preserve">Mobile SDK – </w:t>
      </w:r>
      <w:r w:rsidR="5BDBE636" w:rsidRPr="544BFF7F">
        <w:rPr>
          <w:rFonts w:eastAsiaTheme="minorEastAsia"/>
          <w:sz w:val="24"/>
          <w:szCs w:val="24"/>
        </w:rPr>
        <w:t>н</w:t>
      </w:r>
      <w:r w:rsidR="31393F6E" w:rsidRPr="544BFF7F">
        <w:rPr>
          <w:rFonts w:eastAsiaTheme="minorEastAsia"/>
          <w:sz w:val="24"/>
          <w:szCs w:val="24"/>
        </w:rPr>
        <w:t>абор API, примеров и документации для работы с Guardant OS на носителе Guardant SD</w:t>
      </w:r>
      <w:r w:rsidR="49B603B0" w:rsidRPr="544BFF7F">
        <w:rPr>
          <w:rFonts w:eastAsiaTheme="minorEastAsia"/>
          <w:sz w:val="24"/>
          <w:szCs w:val="24"/>
        </w:rPr>
        <w:t xml:space="preserve"> и</w:t>
      </w:r>
      <w:r w:rsidR="5B9BEA90" w:rsidRPr="544BFF7F">
        <w:rPr>
          <w:rFonts w:eastAsiaTheme="minorEastAsia"/>
          <w:sz w:val="24"/>
          <w:szCs w:val="24"/>
        </w:rPr>
        <w:t xml:space="preserve"> носителях семейс</w:t>
      </w:r>
      <w:r w:rsidR="191D1174" w:rsidRPr="544BFF7F">
        <w:rPr>
          <w:rFonts w:eastAsiaTheme="minorEastAsia"/>
          <w:sz w:val="24"/>
          <w:szCs w:val="24"/>
        </w:rPr>
        <w:t>т</w:t>
      </w:r>
      <w:r w:rsidR="5B9BEA90" w:rsidRPr="544BFF7F">
        <w:rPr>
          <w:rFonts w:eastAsiaTheme="minorEastAsia"/>
          <w:sz w:val="24"/>
          <w:szCs w:val="24"/>
        </w:rPr>
        <w:t xml:space="preserve">ва </w:t>
      </w:r>
      <w:r w:rsidR="49B603B0" w:rsidRPr="544BFF7F">
        <w:rPr>
          <w:rFonts w:eastAsiaTheme="minorEastAsia"/>
          <w:sz w:val="24"/>
          <w:szCs w:val="24"/>
        </w:rPr>
        <w:t>Guardant Code</w:t>
      </w:r>
      <w:r w:rsidR="68461860" w:rsidRPr="544BFF7F">
        <w:rPr>
          <w:rFonts w:eastAsiaTheme="minorEastAsia"/>
          <w:sz w:val="24"/>
          <w:szCs w:val="24"/>
        </w:rPr>
        <w:t>,</w:t>
      </w:r>
      <w:r w:rsidR="31393F6E" w:rsidRPr="544BFF7F">
        <w:rPr>
          <w:rFonts w:eastAsiaTheme="minorEastAsia"/>
          <w:sz w:val="24"/>
          <w:szCs w:val="24"/>
        </w:rPr>
        <w:t xml:space="preserve"> разработки защиты приложений под Android и другие операционные системы. </w:t>
      </w:r>
    </w:p>
    <w:p w14:paraId="39576ABE" w14:textId="298E7F4B" w:rsidR="14D0E9C6" w:rsidRDefault="14D0E9C6" w:rsidP="2ADE250B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>Mobile SDK</w:t>
      </w:r>
      <w:r w:rsidR="125664B4" w:rsidRPr="2ADE250B">
        <w:rPr>
          <w:rFonts w:eastAsiaTheme="minorEastAsia"/>
          <w:sz w:val="24"/>
          <w:szCs w:val="24"/>
        </w:rPr>
        <w:t xml:space="preserve"> доступен для свободной загрузки на странице сайта </w:t>
      </w:r>
      <w:hyperlink r:id="rId9">
        <w:r w:rsidR="125664B4" w:rsidRPr="2ADE250B">
          <w:rPr>
            <w:rStyle w:val="a8"/>
            <w:rFonts w:eastAsiaTheme="minorEastAsia"/>
            <w:sz w:val="24"/>
            <w:szCs w:val="24"/>
          </w:rPr>
          <w:t>https://www.guardant.ru/support/download/mobile/</w:t>
        </w:r>
      </w:hyperlink>
    </w:p>
    <w:p w14:paraId="01B2C1A0" w14:textId="7DEC8295" w:rsidR="2ADE250B" w:rsidRDefault="2ADE250B" w:rsidP="2ADE250B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</w:p>
    <w:p w14:paraId="1DAEFD95" w14:textId="51AC1C7D" w:rsidR="47428659" w:rsidRDefault="47428659" w:rsidP="00172E74">
      <w:pPr>
        <w:pStyle w:val="a4"/>
        <w:numPr>
          <w:ilvl w:val="0"/>
          <w:numId w:val="12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Необходимо скачать архив</w:t>
      </w:r>
    </w:p>
    <w:p w14:paraId="25B4161C" w14:textId="53F4B324" w:rsidR="20B294B0" w:rsidRDefault="20B294B0" w:rsidP="00172E74">
      <w:pPr>
        <w:pStyle w:val="a4"/>
        <w:numPr>
          <w:ilvl w:val="0"/>
          <w:numId w:val="12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Р</w:t>
      </w:r>
      <w:r w:rsidR="47428659" w:rsidRPr="3367C0A3">
        <w:rPr>
          <w:rFonts w:eastAsiaTheme="minorEastAsia"/>
          <w:sz w:val="24"/>
          <w:szCs w:val="24"/>
        </w:rPr>
        <w:t>азархивировать и запустить msi-файл</w:t>
      </w:r>
    </w:p>
    <w:p w14:paraId="212C64E9" w14:textId="0C5E55D5" w:rsidR="615ADD1F" w:rsidRDefault="615ADD1F" w:rsidP="00172E74">
      <w:pPr>
        <w:pStyle w:val="a4"/>
        <w:numPr>
          <w:ilvl w:val="0"/>
          <w:numId w:val="12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Пройти стандартный диалог установки</w:t>
      </w:r>
    </w:p>
    <w:p w14:paraId="24954119" w14:textId="3288F50C" w:rsidR="47428659" w:rsidRDefault="47428659" w:rsidP="00172E74">
      <w:pPr>
        <w:pStyle w:val="a4"/>
        <w:numPr>
          <w:ilvl w:val="0"/>
          <w:numId w:val="12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>После установки перезагрузить компьютер</w:t>
      </w:r>
    </w:p>
    <w:p w14:paraId="66D62F67" w14:textId="58179FCC" w:rsidR="2ADE250B" w:rsidRDefault="2ADE250B" w:rsidP="2ADE250B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264922CD" w14:textId="237D229C" w:rsidR="4A497E22" w:rsidRDefault="0CBEF0C4" w:rsidP="2ADE250B">
      <w:pPr>
        <w:pStyle w:val="2"/>
        <w:rPr>
          <w:rFonts w:asciiTheme="minorHAnsi" w:eastAsiaTheme="minorEastAsia" w:hAnsiTheme="minorHAnsi" w:cstheme="minorBidi"/>
          <w:lang w:val="en-US"/>
        </w:rPr>
      </w:pPr>
      <w:bookmarkStart w:id="15" w:name="_Toc71711476"/>
      <w:bookmarkStart w:id="16" w:name="_Toc76533032"/>
      <w:r w:rsidRPr="2ADE250B">
        <w:rPr>
          <w:rFonts w:asciiTheme="minorHAnsi" w:eastAsiaTheme="minorEastAsia" w:hAnsiTheme="minorHAnsi" w:cstheme="minorBidi"/>
          <w:lang w:val="en-US"/>
        </w:rPr>
        <w:t>3.1.</w:t>
      </w:r>
      <w:r w:rsidR="5630B7FF" w:rsidRPr="2ADE250B">
        <w:rPr>
          <w:rFonts w:asciiTheme="minorHAnsi" w:eastAsiaTheme="minorEastAsia" w:hAnsiTheme="minorHAnsi" w:cstheme="minorBidi"/>
          <w:lang w:val="en-US"/>
        </w:rPr>
        <w:t>4</w:t>
      </w:r>
      <w:r w:rsidRPr="2ADE250B">
        <w:rPr>
          <w:rFonts w:asciiTheme="minorHAnsi" w:eastAsiaTheme="minorEastAsia" w:hAnsiTheme="minorHAnsi" w:cstheme="minorBidi"/>
          <w:lang w:val="en-US"/>
        </w:rPr>
        <w:t xml:space="preserve">   ARM-компилятор</w:t>
      </w:r>
      <w:r w:rsidR="6E7FDDB8" w:rsidRPr="2ADE250B">
        <w:rPr>
          <w:rFonts w:asciiTheme="minorHAnsi" w:eastAsiaTheme="minorEastAsia" w:hAnsiTheme="minorHAnsi" w:cstheme="minorBidi"/>
          <w:lang w:val="en-US"/>
        </w:rPr>
        <w:t xml:space="preserve"> </w:t>
      </w:r>
      <w:r w:rsidR="1FA3C70A" w:rsidRPr="2ADE250B">
        <w:rPr>
          <w:rFonts w:asciiTheme="minorHAnsi" w:eastAsiaTheme="minorEastAsia" w:hAnsiTheme="minorHAnsi" w:cstheme="minorBidi"/>
          <w:lang w:val="en-US"/>
        </w:rPr>
        <w:t>(Yagarto)</w:t>
      </w:r>
      <w:bookmarkEnd w:id="15"/>
      <w:bookmarkEnd w:id="16"/>
      <w:r w:rsidR="4A497E22">
        <w:br/>
      </w:r>
    </w:p>
    <w:p w14:paraId="2F71D9B8" w14:textId="4372F627" w:rsidR="61F84606" w:rsidRDefault="0BBE194A" w:rsidP="2ADE250B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  <w:lang w:val="en-US"/>
        </w:rPr>
        <w:t>Yagarto</w:t>
      </w:r>
      <w:r w:rsidRPr="00332BA9">
        <w:rPr>
          <w:rFonts w:eastAsiaTheme="minorEastAsia"/>
          <w:sz w:val="24"/>
          <w:szCs w:val="24"/>
        </w:rPr>
        <w:t xml:space="preserve"> - это к</w:t>
      </w:r>
      <w:r w:rsidR="3029E426" w:rsidRPr="00332BA9">
        <w:rPr>
          <w:rFonts w:eastAsiaTheme="minorEastAsia"/>
          <w:sz w:val="24"/>
          <w:szCs w:val="24"/>
        </w:rPr>
        <w:t>омпилятор</w:t>
      </w:r>
      <w:r w:rsidR="58EDDDD4" w:rsidRPr="00332BA9">
        <w:rPr>
          <w:rFonts w:eastAsiaTheme="minorEastAsia"/>
          <w:sz w:val="24"/>
          <w:szCs w:val="24"/>
        </w:rPr>
        <w:t xml:space="preserve">, который используется </w:t>
      </w:r>
      <w:r w:rsidR="3029E426" w:rsidRPr="00332BA9">
        <w:rPr>
          <w:rFonts w:eastAsiaTheme="minorEastAsia"/>
          <w:sz w:val="24"/>
          <w:szCs w:val="24"/>
        </w:rPr>
        <w:t xml:space="preserve">для сборки пользовательского исполняемого кода на языке С для последующей записи в постоянную память носителей семейства </w:t>
      </w:r>
      <w:r w:rsidR="3029E426" w:rsidRPr="2ADE250B">
        <w:rPr>
          <w:rFonts w:eastAsiaTheme="minorEastAsia"/>
          <w:sz w:val="24"/>
          <w:szCs w:val="24"/>
          <w:lang w:val="en-US"/>
        </w:rPr>
        <w:t>Guardant</w:t>
      </w:r>
      <w:r w:rsidR="3029E426" w:rsidRPr="00332BA9">
        <w:rPr>
          <w:rFonts w:eastAsiaTheme="minorEastAsia"/>
          <w:sz w:val="24"/>
          <w:szCs w:val="24"/>
        </w:rPr>
        <w:t xml:space="preserve"> </w:t>
      </w:r>
      <w:r w:rsidR="3029E426" w:rsidRPr="2ADE250B">
        <w:rPr>
          <w:rFonts w:eastAsiaTheme="minorEastAsia"/>
          <w:sz w:val="24"/>
          <w:szCs w:val="24"/>
          <w:lang w:val="en-US"/>
        </w:rPr>
        <w:t>Code</w:t>
      </w:r>
      <w:r w:rsidR="3029E426" w:rsidRPr="00332BA9">
        <w:rPr>
          <w:rFonts w:eastAsiaTheme="minorEastAsia"/>
          <w:sz w:val="24"/>
          <w:szCs w:val="24"/>
        </w:rPr>
        <w:t xml:space="preserve"> и исполнения операционной системой </w:t>
      </w:r>
      <w:r w:rsidR="3029E426" w:rsidRPr="2ADE250B">
        <w:rPr>
          <w:rFonts w:eastAsiaTheme="minorEastAsia"/>
          <w:sz w:val="24"/>
          <w:szCs w:val="24"/>
          <w:lang w:val="en-US"/>
        </w:rPr>
        <w:t>Guardant</w:t>
      </w:r>
      <w:r w:rsidR="3029E426" w:rsidRPr="00332BA9">
        <w:rPr>
          <w:rFonts w:eastAsiaTheme="minorEastAsia"/>
          <w:sz w:val="24"/>
          <w:szCs w:val="24"/>
        </w:rPr>
        <w:t xml:space="preserve"> </w:t>
      </w:r>
      <w:r w:rsidR="3029E426" w:rsidRPr="2ADE250B">
        <w:rPr>
          <w:rFonts w:eastAsiaTheme="minorEastAsia"/>
          <w:sz w:val="24"/>
          <w:szCs w:val="24"/>
          <w:lang w:val="en-US"/>
        </w:rPr>
        <w:t>OS</w:t>
      </w:r>
      <w:r w:rsidR="3D87ACD6" w:rsidRPr="00332BA9">
        <w:rPr>
          <w:rFonts w:eastAsiaTheme="minorEastAsia"/>
          <w:sz w:val="24"/>
          <w:szCs w:val="24"/>
        </w:rPr>
        <w:t>.</w:t>
      </w:r>
      <w:r w:rsidR="2DC8220D" w:rsidRPr="00332BA9">
        <w:rPr>
          <w:rFonts w:eastAsiaTheme="minorEastAsia"/>
          <w:sz w:val="24"/>
          <w:szCs w:val="24"/>
        </w:rPr>
        <w:t xml:space="preserve"> </w:t>
      </w:r>
    </w:p>
    <w:p w14:paraId="18C30A86" w14:textId="7F7ADA64" w:rsidR="61F84606" w:rsidRDefault="61F84606" w:rsidP="2ADE250B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12615FC6">
        <w:rPr>
          <w:rFonts w:eastAsiaTheme="minorEastAsia"/>
          <w:sz w:val="24"/>
          <w:szCs w:val="24"/>
        </w:rPr>
        <w:t>Yagarto доступен для свободной загрузки на странице сайта </w:t>
      </w:r>
      <w:hyperlink r:id="rId10">
        <w:r w:rsidRPr="12615FC6">
          <w:rPr>
            <w:rStyle w:val="a8"/>
            <w:rFonts w:eastAsiaTheme="minorEastAsia"/>
            <w:sz w:val="24"/>
            <w:szCs w:val="24"/>
          </w:rPr>
          <w:t>https://www.guardant.ru/support/download/sdk/</w:t>
        </w:r>
      </w:hyperlink>
    </w:p>
    <w:p w14:paraId="21E96B4E" w14:textId="5D77AE81" w:rsidR="4A497E22" w:rsidRDefault="4A497E22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2B8FED7C" w14:textId="2B495982" w:rsidR="3AB581FE" w:rsidRDefault="3AB581FE" w:rsidP="00172E74">
      <w:pPr>
        <w:pStyle w:val="a4"/>
        <w:numPr>
          <w:ilvl w:val="0"/>
          <w:numId w:val="11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Необходимо скачать архив Yagarto.zip</w:t>
      </w:r>
    </w:p>
    <w:p w14:paraId="5F4A6F99" w14:textId="09DB7BD0" w:rsidR="3AB581FE" w:rsidRDefault="3AB581FE" w:rsidP="00172E74">
      <w:pPr>
        <w:pStyle w:val="a4"/>
        <w:numPr>
          <w:ilvl w:val="0"/>
          <w:numId w:val="11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Разархивировать и запустить exe-файл Yagarto</w:t>
      </w:r>
    </w:p>
    <w:p w14:paraId="090EEFFD" w14:textId="5F8C99BE" w:rsidR="3AB581FE" w:rsidRDefault="3AB581FE" w:rsidP="00172E74">
      <w:pPr>
        <w:pStyle w:val="a4"/>
        <w:numPr>
          <w:ilvl w:val="0"/>
          <w:numId w:val="11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 xml:space="preserve">Пройти стандартный диалог установки </w:t>
      </w:r>
    </w:p>
    <w:p w14:paraId="43BC3651" w14:textId="3D330408" w:rsidR="3AB581FE" w:rsidRDefault="3AB581FE" w:rsidP="00172E74">
      <w:pPr>
        <w:pStyle w:val="a4"/>
        <w:numPr>
          <w:ilvl w:val="0"/>
          <w:numId w:val="11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Разархивировать и запустить exe-файл Yagarto-tools</w:t>
      </w:r>
    </w:p>
    <w:p w14:paraId="50A7499A" w14:textId="0B54E12C" w:rsidR="3AB581FE" w:rsidRDefault="3AB581FE" w:rsidP="00172E74">
      <w:pPr>
        <w:pStyle w:val="a4"/>
        <w:numPr>
          <w:ilvl w:val="0"/>
          <w:numId w:val="11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lastRenderedPageBreak/>
        <w:t>Пройти стандартный диалог установки</w:t>
      </w:r>
    </w:p>
    <w:p w14:paraId="0C1A6081" w14:textId="79D629DC" w:rsidR="232BF0F6" w:rsidRDefault="232BF0F6" w:rsidP="00172E74">
      <w:pPr>
        <w:pStyle w:val="a4"/>
        <w:numPr>
          <w:ilvl w:val="0"/>
          <w:numId w:val="11"/>
        </w:numPr>
        <w:spacing w:after="0" w:line="276" w:lineRule="auto"/>
        <w:jc w:val="both"/>
        <w:rPr>
          <w:rFonts w:eastAsiaTheme="minorEastAsia"/>
        </w:rPr>
      </w:pPr>
      <w:r w:rsidRPr="3367C0A3">
        <w:rPr>
          <w:rFonts w:eastAsiaTheme="minorEastAsia"/>
          <w:sz w:val="24"/>
          <w:szCs w:val="24"/>
        </w:rPr>
        <w:t>Если используется операционная система Windows 8 или более поздняя версия, то из архива с набором утилит необходимо в директорию ..\yagarto-tools\bin скопировать с заменой файл msys-1.0.dll.</w:t>
      </w:r>
    </w:p>
    <w:p w14:paraId="63A60012" w14:textId="601A9E2D" w:rsidR="232BF0F6" w:rsidRDefault="232BF0F6" w:rsidP="00172E74">
      <w:pPr>
        <w:pStyle w:val="a4"/>
        <w:numPr>
          <w:ilvl w:val="0"/>
          <w:numId w:val="11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После установки перезагрузить компьютер</w:t>
      </w:r>
    </w:p>
    <w:p w14:paraId="0F6335AC" w14:textId="309786B6" w:rsidR="4A497E22" w:rsidRDefault="4A497E22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5D03391A" w14:textId="1C9C7C91" w:rsidR="232BF0F6" w:rsidRDefault="232BF0F6" w:rsidP="3367C0A3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После выполнения этих шагов компилятор полностью готов к работе. Дальнейшая работа с ним будет выполняться посредством вызова утилиты make на заранее созданных и настроенных makefile.</w:t>
      </w:r>
    </w:p>
    <w:p w14:paraId="7526B941" w14:textId="00679CBC" w:rsidR="4A497E22" w:rsidRDefault="4A497E22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02CD7B95" w14:textId="2E968908" w:rsidR="4AF7CA2F" w:rsidRPr="003F1F6E" w:rsidRDefault="77D14032" w:rsidP="1A894E83">
      <w:pPr>
        <w:pStyle w:val="1"/>
        <w:rPr>
          <w:rFonts w:ascii="Calibri Light" w:eastAsia="Yu Gothic Light" w:hAnsi="Calibri Light" w:cs="Times New Roman"/>
        </w:rPr>
      </w:pPr>
      <w:bookmarkStart w:id="17" w:name="_Toc71711477"/>
      <w:bookmarkStart w:id="18" w:name="_Toc76533033"/>
      <w:r w:rsidRPr="003F1F6E">
        <w:t>3.2</w:t>
      </w:r>
      <w:r>
        <w:tab/>
      </w:r>
      <w:r w:rsidR="4AF7CA2F" w:rsidRPr="003F1F6E">
        <w:t>Настройка</w:t>
      </w:r>
      <w:bookmarkEnd w:id="17"/>
      <w:bookmarkEnd w:id="18"/>
    </w:p>
    <w:p w14:paraId="70572703" w14:textId="07990BB7" w:rsidR="58EE3944" w:rsidRPr="003F1F6E" w:rsidRDefault="58EE3944" w:rsidP="540C5D7F">
      <w:pPr>
        <w:pStyle w:val="2"/>
        <w:rPr>
          <w:rFonts w:asciiTheme="minorHAnsi" w:eastAsiaTheme="minorEastAsia" w:hAnsiTheme="minorHAnsi" w:cstheme="minorBidi"/>
        </w:rPr>
      </w:pPr>
      <w:bookmarkStart w:id="19" w:name="_Toc71711478"/>
      <w:bookmarkStart w:id="20" w:name="_Toc76533034"/>
      <w:r w:rsidRPr="540C5D7F">
        <w:rPr>
          <w:rFonts w:asciiTheme="minorHAnsi" w:eastAsiaTheme="minorEastAsia" w:hAnsiTheme="minorHAnsi" w:cstheme="minorBidi"/>
        </w:rPr>
        <w:t>3.2.1   Запись маски</w:t>
      </w:r>
      <w:bookmarkEnd w:id="19"/>
      <w:bookmarkEnd w:id="20"/>
    </w:p>
    <w:p w14:paraId="6E077995" w14:textId="73328E78" w:rsidR="2ADE250B" w:rsidRPr="003F1F6E" w:rsidRDefault="2ADE250B" w:rsidP="2ADE250B"/>
    <w:p w14:paraId="5BD815B6" w14:textId="00963EE9" w:rsidR="10EB6BA7" w:rsidRPr="003F1F6E" w:rsidRDefault="497E47DB" w:rsidP="500F30C3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500F30C3">
        <w:rPr>
          <w:rFonts w:eastAsiaTheme="minorEastAsia"/>
          <w:sz w:val="24"/>
          <w:szCs w:val="24"/>
        </w:rPr>
        <w:t>Совокупность всех полей памяти</w:t>
      </w:r>
      <w:r w:rsidR="09FF32FF" w:rsidRPr="500F30C3">
        <w:rPr>
          <w:rFonts w:eastAsiaTheme="minorEastAsia"/>
          <w:sz w:val="24"/>
          <w:szCs w:val="24"/>
        </w:rPr>
        <w:t xml:space="preserve">, доступной для хранения настроек </w:t>
      </w:r>
      <w:r w:rsidRPr="500F30C3">
        <w:rPr>
          <w:rFonts w:eastAsiaTheme="minorEastAsia"/>
          <w:sz w:val="24"/>
          <w:szCs w:val="24"/>
          <w:lang w:val="en-US"/>
        </w:rPr>
        <w:t>Guardant</w:t>
      </w:r>
      <w:r w:rsidRPr="500F30C3">
        <w:rPr>
          <w:rFonts w:eastAsiaTheme="minorEastAsia"/>
          <w:sz w:val="24"/>
          <w:szCs w:val="24"/>
        </w:rPr>
        <w:t xml:space="preserve"> </w:t>
      </w:r>
      <w:r w:rsidRPr="500F30C3">
        <w:rPr>
          <w:rFonts w:eastAsiaTheme="minorEastAsia"/>
          <w:sz w:val="24"/>
          <w:szCs w:val="24"/>
          <w:lang w:val="en-US"/>
        </w:rPr>
        <w:t>OS</w:t>
      </w:r>
      <w:r w:rsidRPr="500F30C3">
        <w:rPr>
          <w:rFonts w:eastAsiaTheme="minorEastAsia"/>
          <w:sz w:val="24"/>
          <w:szCs w:val="24"/>
        </w:rPr>
        <w:t xml:space="preserve">  составляют так называемый образ – маску памяти.</w:t>
      </w:r>
      <w:r w:rsidR="53095887" w:rsidRPr="500F30C3">
        <w:rPr>
          <w:rFonts w:eastAsiaTheme="minorEastAsia"/>
          <w:sz w:val="24"/>
          <w:szCs w:val="24"/>
        </w:rPr>
        <w:t xml:space="preserve"> Она хранится</w:t>
      </w:r>
      <w:r w:rsidRPr="500F30C3">
        <w:rPr>
          <w:rFonts w:eastAsiaTheme="minorEastAsia"/>
          <w:sz w:val="24"/>
          <w:szCs w:val="24"/>
        </w:rPr>
        <w:t xml:space="preserve"> </w:t>
      </w:r>
      <w:r w:rsidR="33846F31" w:rsidRPr="500F30C3">
        <w:rPr>
          <w:rFonts w:eastAsiaTheme="minorEastAsia"/>
          <w:sz w:val="24"/>
          <w:szCs w:val="24"/>
        </w:rPr>
        <w:t>в специальном</w:t>
      </w:r>
      <w:r w:rsidRPr="500F30C3">
        <w:rPr>
          <w:rFonts w:eastAsiaTheme="minorEastAsia"/>
          <w:sz w:val="24"/>
          <w:szCs w:val="24"/>
        </w:rPr>
        <w:t xml:space="preserve"> файле.</w:t>
      </w:r>
    </w:p>
    <w:p w14:paraId="7E6CB94C" w14:textId="735E6127" w:rsidR="4A497E22" w:rsidRDefault="3E0D2784" w:rsidP="26A23B0A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26A23B0A">
        <w:rPr>
          <w:rFonts w:eastAsiaTheme="minorEastAsia"/>
          <w:sz w:val="24"/>
          <w:szCs w:val="24"/>
        </w:rPr>
        <w:t>Чтобы записать настро</w:t>
      </w:r>
      <w:r w:rsidR="42F15E5E" w:rsidRPr="26A23B0A">
        <w:rPr>
          <w:rFonts w:eastAsiaTheme="minorEastAsia"/>
          <w:sz w:val="24"/>
          <w:szCs w:val="24"/>
        </w:rPr>
        <w:t>й</w:t>
      </w:r>
      <w:r w:rsidRPr="26A23B0A">
        <w:rPr>
          <w:rFonts w:eastAsiaTheme="minorEastAsia"/>
          <w:sz w:val="24"/>
          <w:szCs w:val="24"/>
        </w:rPr>
        <w:t>ки Guardant</w:t>
      </w:r>
      <w:r w:rsidR="4CC4DC1A" w:rsidRPr="26A23B0A">
        <w:rPr>
          <w:rFonts w:eastAsiaTheme="minorEastAsia"/>
          <w:sz w:val="24"/>
          <w:szCs w:val="24"/>
        </w:rPr>
        <w:t xml:space="preserve"> OS</w:t>
      </w:r>
      <w:r w:rsidRPr="26A23B0A">
        <w:rPr>
          <w:rFonts w:eastAsiaTheme="minorEastAsia"/>
          <w:sz w:val="24"/>
          <w:szCs w:val="24"/>
        </w:rPr>
        <w:t xml:space="preserve">, предварительно их необходимо занести в заранее созданное поле. </w:t>
      </w:r>
    </w:p>
    <w:p w14:paraId="47FA9E42" w14:textId="1F50FB4E" w:rsidR="4A497E22" w:rsidRDefault="4A497E22" w:rsidP="26A23B0A">
      <w:pPr>
        <w:spacing w:after="0" w:line="276" w:lineRule="auto"/>
        <w:ind w:firstLine="708"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5420D629" w14:textId="72FF953D" w:rsidR="4A497E22" w:rsidRDefault="3E600FFC" w:rsidP="540C5D7F">
      <w:p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540C5D7F">
        <w:rPr>
          <w:rFonts w:eastAsiaTheme="minorEastAsia"/>
          <w:color w:val="2E74B5" w:themeColor="accent1" w:themeShade="BF"/>
          <w:sz w:val="26"/>
          <w:szCs w:val="26"/>
        </w:rPr>
        <w:t>3.2.</w:t>
      </w:r>
      <w:r w:rsidR="6D2C0D6A" w:rsidRPr="540C5D7F">
        <w:rPr>
          <w:rFonts w:eastAsiaTheme="minorEastAsia"/>
          <w:color w:val="2E74B5" w:themeColor="accent1" w:themeShade="BF"/>
          <w:sz w:val="26"/>
          <w:szCs w:val="26"/>
        </w:rPr>
        <w:t>2</w:t>
      </w:r>
      <w:r w:rsidR="7F292BBD" w:rsidRPr="540C5D7F">
        <w:rPr>
          <w:rFonts w:eastAsiaTheme="minorEastAsia"/>
          <w:color w:val="2E74B5" w:themeColor="accent1" w:themeShade="BF"/>
          <w:sz w:val="26"/>
          <w:szCs w:val="26"/>
        </w:rPr>
        <w:t xml:space="preserve"> </w:t>
      </w:r>
      <w:r w:rsidR="29B55DEE" w:rsidRPr="540C5D7F">
        <w:rPr>
          <w:rFonts w:eastAsiaTheme="minorEastAsia"/>
          <w:color w:val="2E74B5" w:themeColor="accent1" w:themeShade="BF"/>
          <w:sz w:val="26"/>
          <w:szCs w:val="26"/>
        </w:rPr>
        <w:t>Поля общего назначения маски настроек Guardant OS</w:t>
      </w:r>
      <w:r>
        <w:br/>
      </w:r>
      <w:r>
        <w:tab/>
      </w:r>
      <w:r w:rsidR="55C030D4" w:rsidRPr="540C5D7F">
        <w:rPr>
          <w:rFonts w:eastAsiaTheme="minorEastAsia"/>
          <w:sz w:val="24"/>
          <w:szCs w:val="24"/>
        </w:rPr>
        <w:t xml:space="preserve">Группа полей, назначение которых предопределено. </w:t>
      </w:r>
      <w:r w:rsidR="355F9063" w:rsidRPr="540C5D7F">
        <w:rPr>
          <w:rFonts w:eastAsiaTheme="minorEastAsia"/>
          <w:sz w:val="24"/>
          <w:szCs w:val="24"/>
        </w:rPr>
        <w:t xml:space="preserve">Для этих </w:t>
      </w:r>
      <w:r w:rsidR="55C030D4" w:rsidRPr="540C5D7F">
        <w:rPr>
          <w:rFonts w:eastAsiaTheme="minorEastAsia"/>
          <w:sz w:val="24"/>
          <w:szCs w:val="24"/>
        </w:rPr>
        <w:t>пол</w:t>
      </w:r>
      <w:r w:rsidR="600E6262" w:rsidRPr="540C5D7F">
        <w:rPr>
          <w:rFonts w:eastAsiaTheme="minorEastAsia"/>
          <w:sz w:val="24"/>
          <w:szCs w:val="24"/>
        </w:rPr>
        <w:t>ей</w:t>
      </w:r>
      <w:r w:rsidR="55C030D4" w:rsidRPr="540C5D7F">
        <w:rPr>
          <w:rFonts w:eastAsiaTheme="minorEastAsia"/>
          <w:sz w:val="24"/>
          <w:szCs w:val="24"/>
        </w:rPr>
        <w:t xml:space="preserve"> «закреплен</w:t>
      </w:r>
      <w:r w:rsidR="63A3B1F3" w:rsidRPr="540C5D7F">
        <w:rPr>
          <w:rFonts w:eastAsiaTheme="minorEastAsia"/>
          <w:sz w:val="24"/>
          <w:szCs w:val="24"/>
        </w:rPr>
        <w:t>о</w:t>
      </w:r>
      <w:r w:rsidR="55C030D4" w:rsidRPr="540C5D7F">
        <w:rPr>
          <w:rFonts w:eastAsiaTheme="minorEastAsia"/>
          <w:sz w:val="24"/>
          <w:szCs w:val="24"/>
        </w:rPr>
        <w:t>»</w:t>
      </w:r>
      <w:r w:rsidR="618803FF" w:rsidRPr="540C5D7F">
        <w:rPr>
          <w:rFonts w:eastAsiaTheme="minorEastAsia"/>
          <w:sz w:val="24"/>
          <w:szCs w:val="24"/>
        </w:rPr>
        <w:t xml:space="preserve"> фиксированное место в п</w:t>
      </w:r>
      <w:r w:rsidR="753A5387" w:rsidRPr="540C5D7F">
        <w:rPr>
          <w:rFonts w:eastAsiaTheme="minorEastAsia"/>
          <w:sz w:val="24"/>
          <w:szCs w:val="24"/>
        </w:rPr>
        <w:t>а</w:t>
      </w:r>
      <w:r w:rsidR="618803FF" w:rsidRPr="540C5D7F">
        <w:rPr>
          <w:rFonts w:eastAsiaTheme="minorEastAsia"/>
          <w:sz w:val="24"/>
          <w:szCs w:val="24"/>
        </w:rPr>
        <w:t xml:space="preserve">мяти </w:t>
      </w:r>
      <w:r w:rsidR="191DDDD1" w:rsidRPr="540C5D7F">
        <w:rPr>
          <w:rFonts w:eastAsiaTheme="minorEastAsia"/>
          <w:sz w:val="24"/>
          <w:szCs w:val="24"/>
        </w:rPr>
        <w:t>Guardant OS</w:t>
      </w:r>
      <w:r w:rsidR="55C030D4" w:rsidRPr="540C5D7F">
        <w:rPr>
          <w:rFonts w:eastAsiaTheme="minorEastAsia"/>
          <w:sz w:val="24"/>
          <w:szCs w:val="24"/>
        </w:rPr>
        <w:t xml:space="preserve">. Поэтому возможно только редактирование содержимого полей, но не удаление. </w:t>
      </w:r>
    </w:p>
    <w:tbl>
      <w:tblPr>
        <w:tblStyle w:val="a3"/>
        <w:tblW w:w="10033" w:type="dxa"/>
        <w:tblLayout w:type="fixed"/>
        <w:tblLook w:val="06A0" w:firstRow="1" w:lastRow="0" w:firstColumn="1" w:lastColumn="0" w:noHBand="1" w:noVBand="1"/>
      </w:tblPr>
      <w:tblGrid>
        <w:gridCol w:w="870"/>
        <w:gridCol w:w="1680"/>
        <w:gridCol w:w="1230"/>
        <w:gridCol w:w="3305"/>
        <w:gridCol w:w="990"/>
        <w:gridCol w:w="1958"/>
      </w:tblGrid>
      <w:tr w:rsidR="4A497E22" w14:paraId="50603B02" w14:textId="77777777" w:rsidTr="3D4DFFF6">
        <w:tc>
          <w:tcPr>
            <w:tcW w:w="870" w:type="dxa"/>
            <w:vMerge w:val="restar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04B484C6" w14:textId="09B9737F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Адрес (UAM)</w:t>
            </w:r>
          </w:p>
          <w:p w14:paraId="1FB7F8BC" w14:textId="207268A0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1680" w:type="dxa"/>
            <w:vMerge w:val="restar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531A86E6" w14:textId="04562CF9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Название и тип поля</w:t>
            </w:r>
          </w:p>
          <w:p w14:paraId="34EFC3F4" w14:textId="1B74DD9B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1230" w:type="dxa"/>
            <w:vMerge w:val="restar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1F8DD7A9" w14:textId="72453B3C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Диапазон значений, DEC</w:t>
            </w:r>
          </w:p>
          <w:p w14:paraId="170E42D5" w14:textId="2B8A0CF0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3305" w:type="dxa"/>
            <w:vMerge w:val="restar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2C9DEDC9" w14:textId="0E51208E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Назначение</w:t>
            </w:r>
          </w:p>
          <w:p w14:paraId="42B1D2C9" w14:textId="501F16E9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2948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10086463" w14:textId="0C15F266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Работа с полем из приложения</w:t>
            </w:r>
          </w:p>
        </w:tc>
      </w:tr>
      <w:tr w:rsidR="4A497E22" w14:paraId="55940B5E" w14:textId="77777777" w:rsidTr="3D4DFFF6">
        <w:tc>
          <w:tcPr>
            <w:tcW w:w="870" w:type="dxa"/>
            <w:vMerge/>
            <w:vAlign w:val="center"/>
          </w:tcPr>
          <w:p w14:paraId="79F13199" w14:textId="77777777" w:rsidR="00A04FDE" w:rsidRDefault="00A04FDE"/>
        </w:tc>
        <w:tc>
          <w:tcPr>
            <w:tcW w:w="1680" w:type="dxa"/>
            <w:vMerge/>
            <w:vAlign w:val="center"/>
          </w:tcPr>
          <w:p w14:paraId="20F65A04" w14:textId="77777777" w:rsidR="00A04FDE" w:rsidRDefault="00A04FDE"/>
        </w:tc>
        <w:tc>
          <w:tcPr>
            <w:tcW w:w="1230" w:type="dxa"/>
            <w:vMerge/>
            <w:vAlign w:val="center"/>
          </w:tcPr>
          <w:p w14:paraId="6F74636F" w14:textId="77777777" w:rsidR="00A04FDE" w:rsidRDefault="00A04FDE"/>
        </w:tc>
        <w:tc>
          <w:tcPr>
            <w:tcW w:w="3305" w:type="dxa"/>
            <w:vMerge/>
            <w:vAlign w:val="center"/>
          </w:tcPr>
          <w:p w14:paraId="763E284A" w14:textId="77777777" w:rsidR="00A04FDE" w:rsidRDefault="00A04FDE"/>
        </w:tc>
        <w:tc>
          <w:tcPr>
            <w:tcW w:w="9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DEEBFF"/>
          </w:tcPr>
          <w:p w14:paraId="0D1F9964" w14:textId="7BADC9D2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Авто-защита</w:t>
            </w:r>
          </w:p>
        </w:tc>
        <w:tc>
          <w:tcPr>
            <w:tcW w:w="19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DEEBFF"/>
          </w:tcPr>
          <w:p w14:paraId="3B40D948" w14:textId="176DBF92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API</w:t>
            </w:r>
          </w:p>
        </w:tc>
      </w:tr>
      <w:tr w:rsidR="4A497E22" w14:paraId="74B80EE2" w14:textId="77777777" w:rsidTr="3D4DFFF6">
        <w:tc>
          <w:tcPr>
            <w:tcW w:w="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9E27965" w14:textId="56C22835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0000</w:t>
            </w:r>
          </w:p>
        </w:tc>
        <w:tc>
          <w:tcPr>
            <w:tcW w:w="16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4D94755" w14:textId="13274F4D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Номер программы, беззнаковое целое</w:t>
            </w:r>
          </w:p>
        </w:tc>
        <w:tc>
          <w:tcPr>
            <w:tcW w:w="12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D5F0292" w14:textId="777114DD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 – 255</w:t>
            </w:r>
          </w:p>
        </w:tc>
        <w:tc>
          <w:tcPr>
            <w:tcW w:w="33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97D8AA4" w14:textId="7F251D78" w:rsidR="4A497E22" w:rsidRDefault="4A497E22" w:rsidP="0026D3C1">
            <w:pPr>
              <w:rPr>
                <w:rFonts w:eastAsiaTheme="minorEastAsia"/>
              </w:rPr>
            </w:pPr>
            <w:r w:rsidRPr="3D4DFFF6">
              <w:rPr>
                <w:rFonts w:eastAsiaTheme="minorEastAsia"/>
              </w:rPr>
              <w:t>«Привязка» копии приложения</w:t>
            </w:r>
            <w:r w:rsidR="59289BE7" w:rsidRPr="3D4DFFF6">
              <w:rPr>
                <w:rFonts w:eastAsiaTheme="minorEastAsia"/>
              </w:rPr>
              <w:t xml:space="preserve"> к Guardant OS</w:t>
            </w:r>
            <w:r w:rsidR="4E5315D9" w:rsidRPr="3D4DFFF6">
              <w:rPr>
                <w:rFonts w:eastAsiaTheme="minorEastAsia"/>
              </w:rPr>
              <w:t xml:space="preserve"> </w:t>
            </w:r>
            <w:r w:rsidRPr="3D4DFFF6">
              <w:rPr>
                <w:rFonts w:eastAsiaTheme="minorEastAsia"/>
              </w:rPr>
              <w:t>для поддержки нескольких программных продуктов</w:t>
            </w:r>
          </w:p>
        </w:tc>
        <w:tc>
          <w:tcPr>
            <w:tcW w:w="9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A01BB1C" w14:textId="43E2690F" w:rsidR="4A497E22" w:rsidRDefault="00FD475F" w:rsidP="3367C0A3">
            <w:pPr>
              <w:rPr>
                <w:rFonts w:eastAsiaTheme="minorEastAsia"/>
              </w:rPr>
            </w:pPr>
            <w:hyperlink r:id="rId11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/UN[=[0x]...]</w:t>
              </w:r>
            </w:hyperlink>
          </w:p>
        </w:tc>
        <w:tc>
          <w:tcPr>
            <w:tcW w:w="1958" w:type="dxa"/>
            <w:vMerge w:val="restar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45BAE7B" w14:textId="4D2BA33E" w:rsidR="4A497E22" w:rsidRDefault="00FD475F" w:rsidP="3367C0A3">
            <w:pPr>
              <w:rPr>
                <w:rFonts w:eastAsiaTheme="minorEastAsia"/>
              </w:rPr>
            </w:pPr>
            <w:hyperlink r:id="rId12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GrdSetFindMode</w:t>
              </w:r>
            </w:hyperlink>
            <w:r w:rsidR="4A497E22" w:rsidRPr="3367C0A3">
              <w:rPr>
                <w:rFonts w:eastAsiaTheme="minorEastAsia"/>
                <w:b/>
                <w:bCs/>
              </w:rPr>
              <w:t>,</w:t>
            </w:r>
            <w:hyperlink r:id="rId13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 xml:space="preserve"> GrdGetInfo</w:t>
              </w:r>
            </w:hyperlink>
            <w:r w:rsidR="4A497E22" w:rsidRPr="3367C0A3">
              <w:rPr>
                <w:rFonts w:eastAsiaTheme="minorEastAsia"/>
                <w:b/>
                <w:bCs/>
              </w:rPr>
              <w:t xml:space="preserve">, </w:t>
            </w:r>
            <w:hyperlink r:id="rId14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GrdRead</w:t>
              </w:r>
            </w:hyperlink>
            <w:r w:rsidR="4A497E22" w:rsidRPr="3367C0A3">
              <w:rPr>
                <w:rFonts w:eastAsiaTheme="minorEastAsia"/>
                <w:b/>
                <w:bCs/>
              </w:rPr>
              <w:t xml:space="preserve">, </w:t>
            </w:r>
            <w:hyperlink r:id="rId15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GrdWrite</w:t>
              </w:r>
            </w:hyperlink>
          </w:p>
          <w:p w14:paraId="315D1DD1" w14:textId="457E4064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  <w:p w14:paraId="09E71D64" w14:textId="4B55B94E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  <w:p w14:paraId="0974655D" w14:textId="7C3539F2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</w:tr>
      <w:tr w:rsidR="4A497E22" w14:paraId="36F73730" w14:textId="77777777" w:rsidTr="3D4DFFF6">
        <w:tc>
          <w:tcPr>
            <w:tcW w:w="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E6F90F6" w14:textId="38A8B6E9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0001</w:t>
            </w:r>
          </w:p>
        </w:tc>
        <w:tc>
          <w:tcPr>
            <w:tcW w:w="16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0756D36" w14:textId="4E8FDB28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Версия, беззнаковое целое</w:t>
            </w:r>
          </w:p>
        </w:tc>
        <w:tc>
          <w:tcPr>
            <w:tcW w:w="12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4CB0B5A" w14:textId="73CBAC45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 – 255</w:t>
            </w:r>
          </w:p>
        </w:tc>
        <w:tc>
          <w:tcPr>
            <w:tcW w:w="33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770A363" w14:textId="4FD378E6" w:rsidR="4A497E22" w:rsidRDefault="4A497E22" w:rsidP="3D4DFFF6">
            <w:pPr>
              <w:rPr>
                <w:rFonts w:eastAsiaTheme="minorEastAsia"/>
              </w:rPr>
            </w:pPr>
            <w:r w:rsidRPr="3D4DFFF6">
              <w:rPr>
                <w:rFonts w:eastAsiaTheme="minorEastAsia"/>
              </w:rPr>
              <w:t xml:space="preserve">«Привязка» копии приложения </w:t>
            </w:r>
            <w:r w:rsidR="39AEB645" w:rsidRPr="3D4DFFF6">
              <w:rPr>
                <w:rFonts w:eastAsiaTheme="minorEastAsia"/>
              </w:rPr>
              <w:t>к</w:t>
            </w:r>
            <w:r w:rsidR="6EB8885C" w:rsidRPr="3D4DFFF6">
              <w:rPr>
                <w:rFonts w:eastAsiaTheme="minorEastAsia"/>
              </w:rPr>
              <w:t xml:space="preserve"> Guardant OS</w:t>
            </w:r>
            <w:r w:rsidR="739F76FD" w:rsidRPr="3D4DFFF6">
              <w:rPr>
                <w:rFonts w:eastAsiaTheme="minorEastAsia"/>
              </w:rPr>
              <w:t xml:space="preserve"> </w:t>
            </w:r>
            <w:r w:rsidRPr="3D4DFFF6">
              <w:rPr>
                <w:rFonts w:eastAsiaTheme="minorEastAsia"/>
              </w:rPr>
              <w:t>для поддержки новых версий программы</w:t>
            </w:r>
          </w:p>
        </w:tc>
        <w:tc>
          <w:tcPr>
            <w:tcW w:w="9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C8EC69D" w14:textId="5518FD2A" w:rsidR="4A497E22" w:rsidRDefault="00FD475F" w:rsidP="3367C0A3">
            <w:pPr>
              <w:rPr>
                <w:rFonts w:eastAsiaTheme="minorEastAsia"/>
              </w:rPr>
            </w:pPr>
            <w:hyperlink r:id="rId16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/UV[=[0x]...]</w:t>
              </w:r>
            </w:hyperlink>
          </w:p>
        </w:tc>
        <w:tc>
          <w:tcPr>
            <w:tcW w:w="1958" w:type="dxa"/>
            <w:vMerge/>
            <w:vAlign w:val="center"/>
          </w:tcPr>
          <w:p w14:paraId="411AD09F" w14:textId="77777777" w:rsidR="00A04FDE" w:rsidRDefault="00A04FDE"/>
        </w:tc>
      </w:tr>
      <w:tr w:rsidR="4A497E22" w14:paraId="05ED3990" w14:textId="77777777" w:rsidTr="3D4DFFF6">
        <w:tc>
          <w:tcPr>
            <w:tcW w:w="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0F5511C" w14:textId="0965751B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0002</w:t>
            </w:r>
          </w:p>
        </w:tc>
        <w:tc>
          <w:tcPr>
            <w:tcW w:w="16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5B9A443" w14:textId="26B27BFF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Серийный №, счетчик</w:t>
            </w:r>
          </w:p>
        </w:tc>
        <w:tc>
          <w:tcPr>
            <w:tcW w:w="12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4B00EEE" w14:textId="34EF8CD2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 – 65535</w:t>
            </w:r>
          </w:p>
        </w:tc>
        <w:tc>
          <w:tcPr>
            <w:tcW w:w="33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DE52573" w14:textId="0DC663FE" w:rsidR="4A497E22" w:rsidRDefault="4A497E22" w:rsidP="3D4DFFF6">
            <w:pPr>
              <w:rPr>
                <w:rFonts w:eastAsiaTheme="minorEastAsia"/>
              </w:rPr>
            </w:pPr>
            <w:r w:rsidRPr="3D4DFFF6">
              <w:rPr>
                <w:rFonts w:eastAsiaTheme="minorEastAsia"/>
              </w:rPr>
              <w:t xml:space="preserve">«Привязка» конкретной копии приложения к </w:t>
            </w:r>
            <w:r w:rsidR="3BE60380" w:rsidRPr="3D4DFFF6">
              <w:rPr>
                <w:rFonts w:eastAsiaTheme="minorEastAsia"/>
              </w:rPr>
              <w:t>Guardant OS</w:t>
            </w:r>
          </w:p>
        </w:tc>
        <w:tc>
          <w:tcPr>
            <w:tcW w:w="9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246EE92" w14:textId="5D26FA55" w:rsidR="4A497E22" w:rsidRDefault="00FD475F" w:rsidP="3367C0A3">
            <w:pPr>
              <w:rPr>
                <w:rFonts w:eastAsiaTheme="minorEastAsia"/>
              </w:rPr>
            </w:pPr>
            <w:hyperlink r:id="rId17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/US[=[0x]...]</w:t>
              </w:r>
            </w:hyperlink>
          </w:p>
        </w:tc>
        <w:tc>
          <w:tcPr>
            <w:tcW w:w="1958" w:type="dxa"/>
            <w:vMerge/>
            <w:vAlign w:val="center"/>
          </w:tcPr>
          <w:p w14:paraId="600EE9BF" w14:textId="77777777" w:rsidR="00A04FDE" w:rsidRDefault="00A04FDE"/>
        </w:tc>
      </w:tr>
      <w:tr w:rsidR="4A497E22" w14:paraId="159D184D" w14:textId="77777777" w:rsidTr="3D4DFFF6">
        <w:tc>
          <w:tcPr>
            <w:tcW w:w="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8D5BEAD" w14:textId="3CC126E2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0004</w:t>
            </w:r>
          </w:p>
        </w:tc>
        <w:tc>
          <w:tcPr>
            <w:tcW w:w="16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5AF28EF" w14:textId="558439BD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Битовая маска, беззнаковое целое</w:t>
            </w:r>
          </w:p>
        </w:tc>
        <w:tc>
          <w:tcPr>
            <w:tcW w:w="12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968B2E9" w14:textId="17C3D1FC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 – 65535</w:t>
            </w:r>
          </w:p>
        </w:tc>
        <w:tc>
          <w:tcPr>
            <w:tcW w:w="33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7B0C320" w14:textId="47A9BB92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Разрешение/запрет на работу с отдельными,</w:t>
            </w:r>
            <w:r w:rsidR="10E3C75F" w:rsidRPr="3367C0A3">
              <w:rPr>
                <w:rFonts w:eastAsiaTheme="minorEastAsia"/>
              </w:rPr>
              <w:t xml:space="preserve"> </w:t>
            </w:r>
            <w:r w:rsidRPr="3367C0A3">
              <w:rPr>
                <w:rFonts w:eastAsiaTheme="minorEastAsia"/>
              </w:rPr>
              <w:t>независимыми модулями программного комплекса</w:t>
            </w:r>
          </w:p>
        </w:tc>
        <w:tc>
          <w:tcPr>
            <w:tcW w:w="9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839FEB6" w14:textId="3C78D6A4" w:rsidR="4A497E22" w:rsidRDefault="00FD475F" w:rsidP="3367C0A3">
            <w:pPr>
              <w:rPr>
                <w:rFonts w:eastAsiaTheme="minorEastAsia"/>
              </w:rPr>
            </w:pPr>
            <w:hyperlink r:id="rId18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/UM[=[0x]..]</w:t>
              </w:r>
            </w:hyperlink>
          </w:p>
        </w:tc>
        <w:tc>
          <w:tcPr>
            <w:tcW w:w="1958" w:type="dxa"/>
            <w:vMerge/>
            <w:vAlign w:val="center"/>
          </w:tcPr>
          <w:p w14:paraId="6C403AF1" w14:textId="77777777" w:rsidR="00A04FDE" w:rsidRDefault="00A04FDE"/>
        </w:tc>
      </w:tr>
      <w:tr w:rsidR="4A497E22" w14:paraId="08EB1B32" w14:textId="77777777" w:rsidTr="3D4DFFF6">
        <w:trPr>
          <w:trHeight w:val="1455"/>
        </w:trPr>
        <w:tc>
          <w:tcPr>
            <w:tcW w:w="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11A839C" w14:textId="63452286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lastRenderedPageBreak/>
              <w:t>0006</w:t>
            </w:r>
          </w:p>
        </w:tc>
        <w:tc>
          <w:tcPr>
            <w:tcW w:w="16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62F346F" w14:textId="08494729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Счетчик №1 (GP),  беззнаковое целое</w:t>
            </w:r>
          </w:p>
        </w:tc>
        <w:tc>
          <w:tcPr>
            <w:tcW w:w="12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096275B" w14:textId="0A0E5F61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 – 65535</w:t>
            </w:r>
          </w:p>
        </w:tc>
        <w:tc>
          <w:tcPr>
            <w:tcW w:w="33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2715C82" w14:textId="0C203FA7" w:rsidR="4A497E22" w:rsidRDefault="4A497E22" w:rsidP="3367C0A3">
            <w:pPr>
              <w:rPr>
                <w:rFonts w:eastAsiaTheme="minorEastAsia"/>
                <w:b/>
                <w:bCs/>
              </w:rPr>
            </w:pPr>
            <w:r w:rsidRPr="3367C0A3">
              <w:rPr>
                <w:rFonts w:eastAsiaTheme="minorEastAsia"/>
              </w:rPr>
              <w:t>Устаревшая технология. Теперь для ограничения числа запусков приложения необходимо</w:t>
            </w:r>
            <w:r w:rsidR="761022D8" w:rsidRPr="3367C0A3">
              <w:rPr>
                <w:rFonts w:eastAsiaTheme="minorEastAsia"/>
              </w:rPr>
              <w:t xml:space="preserve"> использовать счетчики аппаратных алгоритмов</w:t>
            </w:r>
          </w:p>
        </w:tc>
        <w:tc>
          <w:tcPr>
            <w:tcW w:w="9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2D742DC" w14:textId="4669B28E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-</w:t>
            </w:r>
          </w:p>
        </w:tc>
        <w:tc>
          <w:tcPr>
            <w:tcW w:w="19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3EB9D19" w14:textId="4CA9EBB7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-</w:t>
            </w:r>
          </w:p>
        </w:tc>
      </w:tr>
      <w:tr w:rsidR="4A497E22" w14:paraId="3BAD024E" w14:textId="77777777" w:rsidTr="3D4DFFF6">
        <w:tc>
          <w:tcPr>
            <w:tcW w:w="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AB49586" w14:textId="7A002041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0008</w:t>
            </w:r>
          </w:p>
        </w:tc>
        <w:tc>
          <w:tcPr>
            <w:tcW w:w="16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5CEDE7C" w14:textId="54F09BBE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Счетчик №2, беззнаковое целое</w:t>
            </w:r>
          </w:p>
        </w:tc>
        <w:tc>
          <w:tcPr>
            <w:tcW w:w="12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22F05DF" w14:textId="78749D4D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0 - 65535</w:t>
            </w:r>
          </w:p>
        </w:tc>
        <w:tc>
          <w:tcPr>
            <w:tcW w:w="33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ABBB104" w14:textId="3EBBFB20" w:rsidR="4A497E22" w:rsidRDefault="4A497E22" w:rsidP="0026D3C1">
            <w:pPr>
              <w:spacing w:line="259" w:lineRule="auto"/>
              <w:rPr>
                <w:rFonts w:eastAsiaTheme="minorEastAsia"/>
              </w:rPr>
            </w:pPr>
            <w:r w:rsidRPr="3D4DFFF6">
              <w:rPr>
                <w:rFonts w:eastAsiaTheme="minorEastAsia"/>
              </w:rPr>
              <w:t xml:space="preserve">Отображение реального ресурса лицензий </w:t>
            </w:r>
            <w:r w:rsidR="16C7F505" w:rsidRPr="3D4DFFF6">
              <w:rPr>
                <w:rFonts w:eastAsiaTheme="minorEastAsia"/>
              </w:rPr>
              <w:t xml:space="preserve">Guardant OS для </w:t>
            </w:r>
            <w:r w:rsidRPr="3D4DFFF6">
              <w:rPr>
                <w:rFonts w:eastAsiaTheme="minorEastAsia"/>
              </w:rPr>
              <w:t xml:space="preserve">сетевых </w:t>
            </w:r>
            <w:r w:rsidR="16B0AF97" w:rsidRPr="3D4DFFF6">
              <w:rPr>
                <w:rFonts w:eastAsiaTheme="minorEastAsia"/>
              </w:rPr>
              <w:t>носителей</w:t>
            </w:r>
            <w:r w:rsidR="0E75D133" w:rsidRPr="3D4DFFF6">
              <w:rPr>
                <w:rFonts w:eastAsiaTheme="minorEastAsia"/>
              </w:rPr>
              <w:t xml:space="preserve"> </w:t>
            </w:r>
            <w:r w:rsidRPr="3D4DFFF6">
              <w:rPr>
                <w:rFonts w:eastAsiaTheme="minorEastAsia"/>
              </w:rPr>
              <w:t xml:space="preserve">(в современных сетевых </w:t>
            </w:r>
            <w:r w:rsidR="1F707EEE" w:rsidRPr="3D4DFFF6">
              <w:rPr>
                <w:rFonts w:eastAsiaTheme="minorEastAsia"/>
              </w:rPr>
              <w:t xml:space="preserve">носителях </w:t>
            </w:r>
            <w:r w:rsidRPr="3D4DFFF6">
              <w:rPr>
                <w:rFonts w:eastAsiaTheme="minorEastAsia"/>
              </w:rPr>
              <w:t xml:space="preserve">сетевой ресурс хранится в </w:t>
            </w:r>
            <w:r w:rsidR="22AAD6FC" w:rsidRPr="3D4DFFF6">
              <w:rPr>
                <w:rFonts w:eastAsiaTheme="minorEastAsia"/>
              </w:rPr>
              <w:t>таблице лицензий</w:t>
            </w:r>
            <w:r w:rsidRPr="3D4DFFF6">
              <w:rPr>
                <w:rFonts w:eastAsiaTheme="minorEastAsia"/>
              </w:rPr>
              <w:t>, а в счетчике №2 только отображается)</w:t>
            </w:r>
          </w:p>
        </w:tc>
        <w:tc>
          <w:tcPr>
            <w:tcW w:w="9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98200E9" w14:textId="584B9475" w:rsidR="4A497E22" w:rsidRDefault="00FD475F" w:rsidP="3367C0A3">
            <w:pPr>
              <w:rPr>
                <w:rFonts w:eastAsiaTheme="minorEastAsia"/>
              </w:rPr>
            </w:pPr>
            <w:hyperlink r:id="rId19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/GN2</w:t>
              </w:r>
              <w:r w:rsidR="00680D9F">
                <w:br/>
              </w:r>
            </w:hyperlink>
            <w:hyperlink r:id="rId20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/GN3</w:t>
              </w:r>
              <w:r w:rsidR="00680D9F">
                <w:br/>
              </w:r>
            </w:hyperlink>
            <w:hyperlink r:id="rId21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/GN3S</w:t>
              </w:r>
            </w:hyperlink>
          </w:p>
        </w:tc>
        <w:tc>
          <w:tcPr>
            <w:tcW w:w="19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901842E" w14:textId="137A8947" w:rsidR="4A497E22" w:rsidRDefault="00FD475F" w:rsidP="3367C0A3">
            <w:pPr>
              <w:rPr>
                <w:rFonts w:eastAsiaTheme="minorEastAsia"/>
              </w:rPr>
            </w:pPr>
            <w:hyperlink r:id="rId22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GrdSetFindMode</w:t>
              </w:r>
            </w:hyperlink>
            <w:r w:rsidR="4A497E22" w:rsidRPr="3367C0A3">
              <w:rPr>
                <w:rFonts w:eastAsiaTheme="minorEastAsia"/>
                <w:b/>
                <w:bCs/>
              </w:rPr>
              <w:t xml:space="preserve">, </w:t>
            </w:r>
            <w:hyperlink r:id="rId23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GrdGetInfo</w:t>
              </w:r>
            </w:hyperlink>
            <w:r w:rsidR="4A497E22" w:rsidRPr="3367C0A3">
              <w:rPr>
                <w:rFonts w:eastAsiaTheme="minorEastAsia"/>
                <w:b/>
                <w:bCs/>
              </w:rPr>
              <w:t xml:space="preserve">, </w:t>
            </w:r>
            <w:hyperlink r:id="rId24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GrdRead</w:t>
              </w:r>
            </w:hyperlink>
            <w:r w:rsidR="4A497E22" w:rsidRPr="3367C0A3">
              <w:rPr>
                <w:rFonts w:eastAsiaTheme="minorEastAsia"/>
                <w:b/>
                <w:bCs/>
              </w:rPr>
              <w:t xml:space="preserve">, </w:t>
            </w:r>
            <w:hyperlink r:id="rId25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GrdWrite</w:t>
              </w:r>
            </w:hyperlink>
          </w:p>
        </w:tc>
      </w:tr>
      <w:tr w:rsidR="4A497E22" w14:paraId="711C6984" w14:textId="77777777" w:rsidTr="3D4DFFF6">
        <w:tc>
          <w:tcPr>
            <w:tcW w:w="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24C653E" w14:textId="7E875D55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0010</w:t>
            </w:r>
          </w:p>
        </w:tc>
        <w:tc>
          <w:tcPr>
            <w:tcW w:w="16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03A570A" w14:textId="2825EEC5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Индекс, беззнаковое целое</w:t>
            </w:r>
          </w:p>
        </w:tc>
        <w:tc>
          <w:tcPr>
            <w:tcW w:w="12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E63ED2F" w14:textId="6407861B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-</w:t>
            </w:r>
          </w:p>
        </w:tc>
        <w:tc>
          <w:tcPr>
            <w:tcW w:w="33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575B5F7" w14:textId="638482B0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 xml:space="preserve">Предназначено для дистанционного программирования </w:t>
            </w:r>
            <w:r w:rsidR="61B2EA90" w:rsidRPr="3367C0A3">
              <w:rPr>
                <w:rFonts w:eastAsiaTheme="minorEastAsia"/>
              </w:rPr>
              <w:t>носителя</w:t>
            </w:r>
            <w:r w:rsidRPr="3367C0A3">
              <w:rPr>
                <w:rFonts w:eastAsiaTheme="minorEastAsia"/>
              </w:rPr>
              <w:t xml:space="preserve">. </w:t>
            </w:r>
          </w:p>
          <w:p w14:paraId="6D4E05C0" w14:textId="56949170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Нельзя использовать для хранения данных</w:t>
            </w:r>
            <w:r w:rsidR="7B637277" w:rsidRPr="3367C0A3">
              <w:rPr>
                <w:rFonts w:eastAsiaTheme="minorEastAsia"/>
              </w:rPr>
              <w:t>.</w:t>
            </w:r>
          </w:p>
        </w:tc>
        <w:tc>
          <w:tcPr>
            <w:tcW w:w="9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304DBE0" w14:textId="0763DC47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-</w:t>
            </w:r>
          </w:p>
        </w:tc>
        <w:tc>
          <w:tcPr>
            <w:tcW w:w="19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55210EA" w14:textId="4D6CDE98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-</w:t>
            </w:r>
          </w:p>
        </w:tc>
      </w:tr>
    </w:tbl>
    <w:p w14:paraId="46885C04" w14:textId="3DC8C27F" w:rsidR="2B799F88" w:rsidRDefault="2B799F88" w:rsidP="540C5D7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/>
      </w:r>
      <w:r w:rsidR="2398C092" w:rsidRPr="540C5D7F">
        <w:rPr>
          <w:rFonts w:eastAsiaTheme="minorEastAsia"/>
          <w:color w:val="2E74B5" w:themeColor="accent1" w:themeShade="BF"/>
          <w:sz w:val="26"/>
          <w:szCs w:val="26"/>
        </w:rPr>
        <w:t>3.2.</w:t>
      </w:r>
      <w:r w:rsidR="503BC55C" w:rsidRPr="540C5D7F">
        <w:rPr>
          <w:rFonts w:eastAsiaTheme="minorEastAsia"/>
          <w:color w:val="2E74B5" w:themeColor="accent1" w:themeShade="BF"/>
          <w:sz w:val="26"/>
          <w:szCs w:val="26"/>
        </w:rPr>
        <w:t>3</w:t>
      </w:r>
      <w:r w:rsidR="2398C092" w:rsidRPr="540C5D7F">
        <w:rPr>
          <w:rFonts w:eastAsiaTheme="minorEastAsia"/>
          <w:color w:val="2E74B5" w:themeColor="accent1" w:themeShade="BF"/>
          <w:sz w:val="26"/>
          <w:szCs w:val="26"/>
        </w:rPr>
        <w:t xml:space="preserve"> </w:t>
      </w:r>
      <w:r>
        <w:tab/>
      </w:r>
      <w:r w:rsidR="2398C092" w:rsidRPr="540C5D7F">
        <w:rPr>
          <w:rFonts w:eastAsiaTheme="minorEastAsia"/>
          <w:color w:val="2E74B5" w:themeColor="accent1" w:themeShade="BF"/>
          <w:sz w:val="26"/>
          <w:szCs w:val="26"/>
        </w:rPr>
        <w:t>Поля свободного назначения маски настроек Guardant OS</w:t>
      </w:r>
    </w:p>
    <w:p w14:paraId="1FB17B2C" w14:textId="613E96F6" w:rsidR="2B799F88" w:rsidRDefault="3A16ABD8" w:rsidP="555A9648">
      <w:pPr>
        <w:ind w:firstLine="708"/>
        <w:rPr>
          <w:rFonts w:eastAsiaTheme="minorEastAsia"/>
          <w:sz w:val="24"/>
          <w:szCs w:val="24"/>
        </w:rPr>
      </w:pPr>
      <w:r w:rsidRPr="500F30C3">
        <w:rPr>
          <w:rFonts w:eastAsiaTheme="minorEastAsia"/>
          <w:sz w:val="24"/>
          <w:szCs w:val="24"/>
        </w:rPr>
        <w:t>В полях свободного назначения могут храниться любые данные, необходимые для защиты приложений: в том числе, дескрипторы аппаратных алгоритмов, таблицы лицензий, ключевые слова, наборы данных, константы и проч.</w:t>
      </w:r>
      <w:r>
        <w:br/>
      </w:r>
      <w:r>
        <w:tab/>
      </w:r>
      <w:r w:rsidR="05542957" w:rsidRPr="500F30C3">
        <w:rPr>
          <w:rFonts w:eastAsiaTheme="minorEastAsia"/>
          <w:sz w:val="24"/>
          <w:szCs w:val="24"/>
        </w:rPr>
        <w:t xml:space="preserve">        </w:t>
      </w:r>
      <w:r w:rsidRPr="500F30C3">
        <w:rPr>
          <w:rFonts w:eastAsiaTheme="minorEastAsia"/>
          <w:sz w:val="24"/>
          <w:szCs w:val="24"/>
        </w:rPr>
        <w:t>Здесь можно создавать поля различных типов, редактировать их содержимое и удалять эти поля.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810"/>
        <w:gridCol w:w="1320"/>
        <w:gridCol w:w="2040"/>
        <w:gridCol w:w="2040"/>
        <w:gridCol w:w="1185"/>
        <w:gridCol w:w="2645"/>
      </w:tblGrid>
      <w:tr w:rsidR="4A497E22" w14:paraId="1AA3A372" w14:textId="77777777" w:rsidTr="544BFF7F">
        <w:tc>
          <w:tcPr>
            <w:tcW w:w="2130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799A2841" w14:textId="518E8000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Тип поля</w:t>
            </w:r>
          </w:p>
          <w:p w14:paraId="7CF71EF9" w14:textId="0318DFAB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52905943" w14:textId="7CEBB00F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Размер, байтов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0D2A5017" w14:textId="24A91997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Содержимое</w:t>
            </w:r>
          </w:p>
        </w:tc>
        <w:tc>
          <w:tcPr>
            <w:tcW w:w="11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11A0DE11" w14:textId="675D2571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Аппаратные запреты</w:t>
            </w:r>
          </w:p>
        </w:tc>
        <w:tc>
          <w:tcPr>
            <w:tcW w:w="264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35A9F341" w14:textId="2854E822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Работа с полем из приложения (</w:t>
            </w:r>
            <w:hyperlink r:id="rId26">
              <w:r w:rsidRPr="3367C0A3">
                <w:rPr>
                  <w:rStyle w:val="a8"/>
                  <w:rFonts w:eastAsiaTheme="minorEastAsia"/>
                  <w:b/>
                  <w:bCs/>
                </w:rPr>
                <w:t>Guardant API</w:t>
              </w:r>
            </w:hyperlink>
            <w:r w:rsidRPr="3367C0A3">
              <w:rPr>
                <w:rFonts w:eastAsiaTheme="minorEastAsia"/>
                <w:b/>
                <w:bCs/>
                <w:color w:val="172B4D"/>
              </w:rPr>
              <w:t>)</w:t>
            </w:r>
          </w:p>
        </w:tc>
      </w:tr>
      <w:tr w:rsidR="4A497E22" w:rsidRPr="00CE255A" w14:paraId="29BC1B27" w14:textId="77777777" w:rsidTr="544BFF7F">
        <w:tc>
          <w:tcPr>
            <w:tcW w:w="2130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E23703F" w14:textId="108D47D9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Алгоритм</w:t>
            </w:r>
          </w:p>
          <w:p w14:paraId="3E04D039" w14:textId="453107EF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5DDBC61" w14:textId="4195E431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Размер поля определяется размером дескриптора алгоритма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E7D70B8" w14:textId="19051238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Дескриптор аппаратного алгоритма</w:t>
            </w:r>
          </w:p>
        </w:tc>
        <w:tc>
          <w:tcPr>
            <w:tcW w:w="11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2CC30B6" w14:textId="56D89D20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Обязательные запреты на запись и чтение</w:t>
            </w:r>
          </w:p>
        </w:tc>
        <w:tc>
          <w:tcPr>
            <w:tcW w:w="264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713633B" w14:textId="5063D3F7" w:rsidR="4A497E22" w:rsidRPr="003F1F6E" w:rsidRDefault="003E6B98" w:rsidP="3367C0A3">
            <w:pPr>
              <w:rPr>
                <w:rFonts w:eastAsiaTheme="minorEastAsia"/>
                <w:lang w:val="en-US"/>
              </w:rPr>
            </w:pPr>
            <w:hyperlink r:id="rId27"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GrdTransform</w:t>
              </w:r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28"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GrdCrypt</w:t>
              </w:r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29"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GrdHash</w:t>
              </w:r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30"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GrdCodeInit</w:t>
              </w:r>
            </w:hyperlink>
          </w:p>
          <w:p w14:paraId="26301523" w14:textId="3E67DF08" w:rsidR="4A497E22" w:rsidRPr="003F1F6E" w:rsidRDefault="00FD475F" w:rsidP="3367C0A3">
            <w:pPr>
              <w:rPr>
                <w:rFonts w:eastAsiaTheme="minorEastAsia"/>
                <w:lang w:val="en-US"/>
              </w:rPr>
            </w:pPr>
            <w:hyperlink r:id="rId31"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GrdPI_Activate</w:t>
              </w:r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32"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GrdPI_Deactivate</w:t>
              </w:r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33"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GrdPI_Read</w:t>
              </w:r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34"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GrdPI_Update</w:t>
              </w:r>
            </w:hyperlink>
          </w:p>
          <w:p w14:paraId="2DAD1083" w14:textId="69C6EDFA" w:rsidR="4A497E22" w:rsidRPr="003F1F6E" w:rsidRDefault="00FD475F" w:rsidP="3367C0A3">
            <w:pPr>
              <w:rPr>
                <w:rFonts w:eastAsiaTheme="minorEastAsia"/>
                <w:lang w:val="en-US"/>
              </w:rPr>
            </w:pPr>
            <w:hyperlink r:id="rId35"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GrdTRU_DecryptQuestion</w:t>
              </w:r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36"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GrdTRU_EncryptAnswer</w:t>
              </w:r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37"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GrdTRU_ApplyAnswer</w:t>
              </w:r>
            </w:hyperlink>
          </w:p>
        </w:tc>
      </w:tr>
      <w:tr w:rsidR="4A497E22" w:rsidRPr="00CE255A" w14:paraId="71349484" w14:textId="77777777" w:rsidTr="544BFF7F">
        <w:tc>
          <w:tcPr>
            <w:tcW w:w="2130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6A2421B" w14:textId="02288355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Защищенная ячейка</w:t>
            </w:r>
          </w:p>
          <w:p w14:paraId="1060AEC5" w14:textId="14BE8035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0918908" w14:textId="46349100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 xml:space="preserve">В новых </w:t>
            </w:r>
            <w:r w:rsidR="3FDB596F" w:rsidRPr="3367C0A3">
              <w:rPr>
                <w:rFonts w:eastAsiaTheme="minorEastAsia"/>
              </w:rPr>
              <w:t xml:space="preserve">носителях </w:t>
            </w:r>
            <w:r w:rsidRPr="3367C0A3">
              <w:rPr>
                <w:rFonts w:eastAsiaTheme="minorEastAsia"/>
              </w:rPr>
              <w:t xml:space="preserve">произвольный размер. </w:t>
            </w:r>
            <w:r>
              <w:br/>
            </w:r>
            <w:r w:rsidRPr="3367C0A3">
              <w:rPr>
                <w:rFonts w:eastAsiaTheme="minorEastAsia"/>
              </w:rPr>
              <w:t>В старых:1 – 255 Б+ служебные поля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C5FDAE5" w14:textId="74CAB29C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Дескриптор защищенной ячейки</w:t>
            </w:r>
          </w:p>
        </w:tc>
        <w:tc>
          <w:tcPr>
            <w:tcW w:w="11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60B79C9" w14:textId="7EF0E9C6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Обязательные запреты на запись и чтение</w:t>
            </w:r>
          </w:p>
        </w:tc>
        <w:tc>
          <w:tcPr>
            <w:tcW w:w="264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94C1EDD" w14:textId="0CE25E68" w:rsidR="4A497E22" w:rsidRPr="003F1F6E" w:rsidRDefault="00FD475F" w:rsidP="3367C0A3">
            <w:pPr>
              <w:rPr>
                <w:rFonts w:eastAsiaTheme="minorEastAsia"/>
                <w:lang w:val="en-US"/>
              </w:rPr>
            </w:pPr>
            <w:hyperlink r:id="rId38"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GrdPI_Activate</w:t>
              </w:r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39"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GrdPI_Deactivate</w:t>
              </w:r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40"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GrdPI_Read</w:t>
              </w:r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41"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GrdPI_Update</w:t>
              </w:r>
            </w:hyperlink>
          </w:p>
        </w:tc>
      </w:tr>
      <w:tr w:rsidR="4A497E22" w:rsidRPr="00CE255A" w14:paraId="71C9A852" w14:textId="77777777" w:rsidTr="544BFF7F">
        <w:tc>
          <w:tcPr>
            <w:tcW w:w="810" w:type="dxa"/>
            <w:vMerge w:val="restar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1BCA0AB" w14:textId="1563F886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Таблица лицензий</w:t>
            </w:r>
          </w:p>
          <w:p w14:paraId="2AF09796" w14:textId="0DFCB03D" w:rsidR="4A497E22" w:rsidRDefault="4A497E22" w:rsidP="3367C0A3">
            <w:pPr>
              <w:rPr>
                <w:rFonts w:eastAsiaTheme="minorEastAsia"/>
              </w:rPr>
            </w:pPr>
            <w:r>
              <w:lastRenderedPageBreak/>
              <w:br/>
            </w:r>
          </w:p>
        </w:tc>
        <w:tc>
          <w:tcPr>
            <w:tcW w:w="13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969DDEA" w14:textId="4E5A27E1" w:rsidR="4A497E22" w:rsidRPr="003F1F6E" w:rsidRDefault="33214234" w:rsidP="0026D3C1">
            <w:pPr>
              <w:rPr>
                <w:rFonts w:eastAsiaTheme="minorEastAsia"/>
                <w:lang w:val="en-US"/>
              </w:rPr>
            </w:pPr>
            <w:r w:rsidRPr="680729B1">
              <w:rPr>
                <w:rFonts w:eastAsiaTheme="minorEastAsia"/>
              </w:rPr>
              <w:lastRenderedPageBreak/>
              <w:t>Носитель</w:t>
            </w:r>
            <w:r w:rsidRPr="003F1F6E">
              <w:rPr>
                <w:rFonts w:eastAsiaTheme="minorEastAsia"/>
                <w:lang w:val="en-US"/>
              </w:rPr>
              <w:t xml:space="preserve">  </w:t>
            </w:r>
            <w:r w:rsidR="4A497E22" w:rsidRPr="003F1F6E">
              <w:rPr>
                <w:rFonts w:eastAsiaTheme="minorEastAsia"/>
                <w:lang w:val="en-US"/>
              </w:rPr>
              <w:t>Guardant Sign Net/ Time Net/ Net III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BD7CBF9" w14:textId="14F4951B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Длина каждого модуля=1 или 2 Б</w:t>
            </w:r>
            <w:r>
              <w:br/>
            </w:r>
            <w:r w:rsidRPr="3367C0A3">
              <w:rPr>
                <w:rFonts w:eastAsiaTheme="minorEastAsia"/>
              </w:rPr>
              <w:t>Максимум - 254 байта +служебные поля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B26B96E" w14:textId="30991B2F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 xml:space="preserve">1. Реальный сетевой ресурс </w:t>
            </w:r>
            <w:r>
              <w:br/>
            </w:r>
            <w:r w:rsidRPr="3367C0A3">
              <w:rPr>
                <w:rFonts w:eastAsiaTheme="minorEastAsia"/>
              </w:rPr>
              <w:t xml:space="preserve">2. Количество модулей программного </w:t>
            </w:r>
            <w:r w:rsidRPr="3367C0A3">
              <w:rPr>
                <w:rFonts w:eastAsiaTheme="minorEastAsia"/>
              </w:rPr>
              <w:lastRenderedPageBreak/>
              <w:t>комплекса и их ресурсы лицензий</w:t>
            </w:r>
          </w:p>
        </w:tc>
        <w:tc>
          <w:tcPr>
            <w:tcW w:w="11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F0A18CB" w14:textId="0946D0BC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lastRenderedPageBreak/>
              <w:t>Обязательные запреты на запись и чтение</w:t>
            </w:r>
          </w:p>
        </w:tc>
        <w:tc>
          <w:tcPr>
            <w:tcW w:w="264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7814673" w14:textId="452762AD" w:rsidR="4A497E22" w:rsidRPr="003F1F6E" w:rsidRDefault="00FD475F" w:rsidP="3367C0A3">
            <w:pPr>
              <w:rPr>
                <w:rFonts w:eastAsiaTheme="minorEastAsia"/>
                <w:lang w:val="en-US"/>
              </w:rPr>
            </w:pPr>
            <w:hyperlink r:id="rId42"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GrdPI_Activate</w:t>
              </w:r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43"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GrdPI_Deactivate</w:t>
              </w:r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44"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GrdPI_Read</w:t>
              </w:r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45"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GrdPI_Update</w:t>
              </w:r>
            </w:hyperlink>
          </w:p>
        </w:tc>
      </w:tr>
      <w:tr w:rsidR="4A497E22" w14:paraId="27BB7A4F" w14:textId="77777777" w:rsidTr="544BFF7F">
        <w:tc>
          <w:tcPr>
            <w:tcW w:w="810" w:type="dxa"/>
            <w:vMerge/>
            <w:vAlign w:val="center"/>
          </w:tcPr>
          <w:p w14:paraId="4F1A8164" w14:textId="77777777" w:rsidR="00A04FDE" w:rsidRPr="003F1F6E" w:rsidRDefault="00A04FDE">
            <w:pPr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B304239" w14:textId="76D45DE7" w:rsidR="4A497E22" w:rsidRPr="003F1F6E" w:rsidRDefault="6DE86A40" w:rsidP="680729B1">
            <w:pPr>
              <w:rPr>
                <w:rFonts w:eastAsiaTheme="minorEastAsia"/>
                <w:lang w:val="en-US"/>
              </w:rPr>
            </w:pPr>
            <w:r w:rsidRPr="680729B1">
              <w:rPr>
                <w:rFonts w:eastAsiaTheme="minorEastAsia"/>
              </w:rPr>
              <w:t>Носитель</w:t>
            </w:r>
            <w:r w:rsidRPr="003F1F6E">
              <w:rPr>
                <w:rFonts w:eastAsiaTheme="minorEastAsia"/>
                <w:lang w:val="en-US"/>
              </w:rPr>
              <w:t xml:space="preserve">  </w:t>
            </w:r>
            <w:r w:rsidR="4A497E22" w:rsidRPr="003F1F6E">
              <w:rPr>
                <w:rFonts w:eastAsiaTheme="minorEastAsia"/>
                <w:lang w:val="en-US"/>
              </w:rPr>
              <w:t>Guardant Net II / Net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54AC48B" w14:textId="39269F81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Длина каждого модуля=1 или 2 Б</w:t>
            </w:r>
            <w:r>
              <w:br/>
            </w:r>
            <w:r w:rsidRPr="3367C0A3">
              <w:rPr>
                <w:rFonts w:eastAsiaTheme="minorEastAsia"/>
              </w:rPr>
              <w:t>Максимум – 127 модулей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C48E879" w14:textId="229E1813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Количество модулей программного комплекса и их ресурс лицензий</w:t>
            </w:r>
          </w:p>
        </w:tc>
        <w:tc>
          <w:tcPr>
            <w:tcW w:w="11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E3BCC4C" w14:textId="164B1ACD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Обязательный запрет на запись</w:t>
            </w:r>
          </w:p>
        </w:tc>
        <w:tc>
          <w:tcPr>
            <w:tcW w:w="264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EF5D8AF" w14:textId="03AED7A7" w:rsidR="4A497E22" w:rsidRDefault="00FD475F" w:rsidP="3367C0A3">
            <w:pPr>
              <w:rPr>
                <w:rFonts w:eastAsiaTheme="minorEastAsia"/>
              </w:rPr>
            </w:pPr>
            <w:hyperlink r:id="rId46">
              <w:r w:rsidR="4A497E22" w:rsidRPr="3367C0A3">
                <w:rPr>
                  <w:rStyle w:val="a8"/>
                  <w:rFonts w:eastAsiaTheme="minorEastAsia"/>
                </w:rPr>
                <w:t>GrdRead</w:t>
              </w:r>
            </w:hyperlink>
            <w:r w:rsidR="4A497E22" w:rsidRPr="3367C0A3">
              <w:rPr>
                <w:rFonts w:eastAsiaTheme="minorEastAsia"/>
              </w:rPr>
              <w:t xml:space="preserve"> </w:t>
            </w:r>
          </w:p>
        </w:tc>
      </w:tr>
      <w:tr w:rsidR="4A497E22" w14:paraId="5EF3F011" w14:textId="77777777" w:rsidTr="544BFF7F">
        <w:tc>
          <w:tcPr>
            <w:tcW w:w="2130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FC9A9F9" w14:textId="57A5BEFE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Целое число</w:t>
            </w:r>
          </w:p>
          <w:p w14:paraId="25BABAF1" w14:textId="26B33068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D484A87" w14:textId="35BDA703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1, 2, 4, 8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F294EEF" w14:textId="7F6D3159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Целое число со знаком или без знака</w:t>
            </w:r>
          </w:p>
        </w:tc>
        <w:tc>
          <w:tcPr>
            <w:tcW w:w="11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101D884" w14:textId="50167521" w:rsidR="4A497E22" w:rsidRDefault="66DD3BC1" w:rsidP="544BFF7F">
            <w:pPr>
              <w:rPr>
                <w:rFonts w:eastAsiaTheme="minorEastAsia"/>
              </w:rPr>
            </w:pPr>
            <w:r w:rsidRPr="544BFF7F">
              <w:rPr>
                <w:rFonts w:eastAsiaTheme="minorEastAsia"/>
              </w:rPr>
              <w:t>Запрет на запись</w:t>
            </w:r>
            <w:r w:rsidR="59880E91" w:rsidRPr="544BFF7F">
              <w:rPr>
                <w:rFonts w:eastAsiaTheme="minorEastAsia"/>
              </w:rPr>
              <w:t xml:space="preserve"> </w:t>
            </w:r>
            <w:r w:rsidRPr="544BFF7F">
              <w:rPr>
                <w:rFonts w:eastAsiaTheme="minorEastAsia"/>
              </w:rPr>
              <w:t>(при необходимости)</w:t>
            </w:r>
          </w:p>
        </w:tc>
        <w:tc>
          <w:tcPr>
            <w:tcW w:w="264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E10DE6B" w14:textId="6FE14D0B" w:rsidR="4A497E22" w:rsidRDefault="00FD475F" w:rsidP="3367C0A3">
            <w:pPr>
              <w:rPr>
                <w:rFonts w:eastAsiaTheme="minorEastAsia"/>
                <w:color w:val="003366"/>
              </w:rPr>
            </w:pPr>
            <w:hyperlink r:id="rId47">
              <w:r w:rsidR="4A497E22" w:rsidRPr="3367C0A3">
                <w:rPr>
                  <w:rStyle w:val="a8"/>
                  <w:rFonts w:eastAsiaTheme="minorEastAsia"/>
                </w:rPr>
                <w:t>GrdRead</w:t>
              </w:r>
            </w:hyperlink>
            <w:r w:rsidR="4A497E22" w:rsidRPr="3367C0A3">
              <w:rPr>
                <w:rFonts w:eastAsiaTheme="minorEastAsia"/>
              </w:rPr>
              <w:t xml:space="preserve">, </w:t>
            </w:r>
            <w:hyperlink r:id="rId48">
              <w:r w:rsidR="4A497E22" w:rsidRPr="3367C0A3">
                <w:rPr>
                  <w:rStyle w:val="a8"/>
                  <w:rFonts w:eastAsiaTheme="minorEastAsia"/>
                </w:rPr>
                <w:t>GrdWrite</w:t>
              </w:r>
            </w:hyperlink>
            <w:r w:rsidR="4A497E22" w:rsidRPr="3367C0A3">
              <w:rPr>
                <w:rFonts w:eastAsiaTheme="minorEastAsia"/>
                <w:color w:val="003366"/>
              </w:rPr>
              <w:t xml:space="preserve"> </w:t>
            </w:r>
          </w:p>
        </w:tc>
      </w:tr>
      <w:tr w:rsidR="4A497E22" w14:paraId="60DBBC33" w14:textId="77777777" w:rsidTr="544BFF7F">
        <w:tc>
          <w:tcPr>
            <w:tcW w:w="2130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96DCE4C" w14:textId="2F7C33AB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Загружаемый код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AE1F454" w14:textId="50F1F616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97B3DF2" w14:textId="33CF7896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11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FCF83DB" w14:textId="4CB2F2A5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264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6B20547" w14:textId="006417C6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</w:tr>
      <w:tr w:rsidR="4A497E22" w14:paraId="5C008CC4" w14:textId="77777777" w:rsidTr="544BFF7F">
        <w:tc>
          <w:tcPr>
            <w:tcW w:w="2130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E445630" w14:textId="028493A8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Строка</w:t>
            </w:r>
          </w:p>
          <w:p w14:paraId="5B8DA683" w14:textId="425BCD2A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4260721" w14:textId="30BFA490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Произвольный размер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AD159D1" w14:textId="575E29C8" w:rsidR="4A497E22" w:rsidRDefault="4A497E22" w:rsidP="0026D3C1">
            <w:pPr>
              <w:rPr>
                <w:rFonts w:eastAsiaTheme="minorEastAsia"/>
              </w:rPr>
            </w:pPr>
            <w:r w:rsidRPr="0026D3C1">
              <w:rPr>
                <w:rFonts w:eastAsiaTheme="minorEastAsia"/>
              </w:rPr>
              <w:t>Последовательность символов в кодировке ANSI</w:t>
            </w:r>
            <w:r w:rsidR="285BCEF5" w:rsidRPr="0026D3C1">
              <w:rPr>
                <w:rFonts w:eastAsiaTheme="minorEastAsia"/>
              </w:rPr>
              <w:t xml:space="preserve"> </w:t>
            </w:r>
            <w:r w:rsidRPr="0026D3C1">
              <w:rPr>
                <w:rFonts w:eastAsiaTheme="minorEastAsia"/>
              </w:rPr>
              <w:t>или Unicode</w:t>
            </w:r>
          </w:p>
        </w:tc>
        <w:tc>
          <w:tcPr>
            <w:tcW w:w="11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0A9931E" w14:textId="29089868" w:rsidR="4A497E22" w:rsidRDefault="4A497E22" w:rsidP="0026D3C1">
            <w:pPr>
              <w:rPr>
                <w:rFonts w:eastAsiaTheme="minorEastAsia"/>
              </w:rPr>
            </w:pPr>
            <w:r w:rsidRPr="0026D3C1">
              <w:rPr>
                <w:rFonts w:eastAsiaTheme="minorEastAsia"/>
              </w:rPr>
              <w:t>Запрет на запись</w:t>
            </w:r>
            <w:r w:rsidR="5A4C9DC6" w:rsidRPr="0026D3C1">
              <w:rPr>
                <w:rFonts w:eastAsiaTheme="minorEastAsia"/>
              </w:rPr>
              <w:t xml:space="preserve"> </w:t>
            </w:r>
            <w:r w:rsidRPr="0026D3C1">
              <w:rPr>
                <w:rFonts w:eastAsiaTheme="minorEastAsia"/>
              </w:rPr>
              <w:t>(при необходимости)</w:t>
            </w:r>
          </w:p>
        </w:tc>
        <w:tc>
          <w:tcPr>
            <w:tcW w:w="264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DB1BD91" w14:textId="24EF0420" w:rsidR="4A497E22" w:rsidRDefault="00FD475F" w:rsidP="3367C0A3">
            <w:pPr>
              <w:rPr>
                <w:rFonts w:eastAsiaTheme="minorEastAsia"/>
                <w:color w:val="003366"/>
              </w:rPr>
            </w:pPr>
            <w:hyperlink r:id="rId49">
              <w:r w:rsidR="4A497E22" w:rsidRPr="3367C0A3">
                <w:rPr>
                  <w:rStyle w:val="a8"/>
                  <w:rFonts w:eastAsiaTheme="minorEastAsia"/>
                </w:rPr>
                <w:t>GrdRead</w:t>
              </w:r>
            </w:hyperlink>
            <w:r w:rsidR="4A497E22" w:rsidRPr="3367C0A3">
              <w:rPr>
                <w:rFonts w:eastAsiaTheme="minorEastAsia"/>
              </w:rPr>
              <w:t xml:space="preserve">, </w:t>
            </w:r>
            <w:hyperlink r:id="rId50">
              <w:r w:rsidR="4A497E22" w:rsidRPr="3367C0A3">
                <w:rPr>
                  <w:rStyle w:val="a8"/>
                  <w:rFonts w:eastAsiaTheme="minorEastAsia"/>
                </w:rPr>
                <w:t>GrdWrite</w:t>
              </w:r>
            </w:hyperlink>
            <w:r w:rsidR="4A497E22" w:rsidRPr="3367C0A3">
              <w:rPr>
                <w:rFonts w:eastAsiaTheme="minorEastAsia"/>
                <w:color w:val="003366"/>
              </w:rPr>
              <w:t xml:space="preserve"> </w:t>
            </w:r>
          </w:p>
        </w:tc>
      </w:tr>
      <w:tr w:rsidR="4A497E22" w14:paraId="10E54959" w14:textId="77777777" w:rsidTr="544BFF7F">
        <w:tc>
          <w:tcPr>
            <w:tcW w:w="2130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F872218" w14:textId="7370F18C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Счетчик</w:t>
            </w:r>
          </w:p>
          <w:p w14:paraId="429284E3" w14:textId="0A27C8CA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FFCA501" w14:textId="5CD0550F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1, 2, 4, 8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C404A51" w14:textId="31C434A3" w:rsidR="4A497E22" w:rsidRDefault="4A497E22" w:rsidP="3D4DFFF6">
            <w:pPr>
              <w:rPr>
                <w:rFonts w:eastAsiaTheme="minorEastAsia"/>
              </w:rPr>
            </w:pPr>
            <w:r w:rsidRPr="3D4DFFF6">
              <w:rPr>
                <w:rFonts w:eastAsiaTheme="minorEastAsia"/>
              </w:rPr>
              <w:t xml:space="preserve">Беззнаковое целое число. Автоматически увеличивается на 1 после каждой записи образа в память </w:t>
            </w:r>
            <w:r w:rsidR="1876E4C9" w:rsidRPr="3D4DFFF6">
              <w:rPr>
                <w:rFonts w:eastAsiaTheme="minorEastAsia"/>
              </w:rPr>
              <w:t>Guardant OS</w:t>
            </w:r>
          </w:p>
        </w:tc>
        <w:tc>
          <w:tcPr>
            <w:tcW w:w="11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B739034" w14:textId="654F07AF" w:rsidR="4A497E22" w:rsidRDefault="66DD3BC1" w:rsidP="544BFF7F">
            <w:pPr>
              <w:rPr>
                <w:rFonts w:eastAsiaTheme="minorEastAsia"/>
              </w:rPr>
            </w:pPr>
            <w:r w:rsidRPr="544BFF7F">
              <w:rPr>
                <w:rFonts w:eastAsiaTheme="minorEastAsia"/>
              </w:rPr>
              <w:t>Запрет на запись</w:t>
            </w:r>
            <w:r w:rsidR="0A36169C" w:rsidRPr="544BFF7F">
              <w:rPr>
                <w:rFonts w:eastAsiaTheme="minorEastAsia"/>
              </w:rPr>
              <w:t xml:space="preserve"> </w:t>
            </w:r>
            <w:r w:rsidRPr="544BFF7F">
              <w:rPr>
                <w:rFonts w:eastAsiaTheme="minorEastAsia"/>
              </w:rPr>
              <w:t>(при необходимости)</w:t>
            </w:r>
          </w:p>
        </w:tc>
        <w:tc>
          <w:tcPr>
            <w:tcW w:w="264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93E01E8" w14:textId="3580E248" w:rsidR="4A497E22" w:rsidRDefault="00FD475F" w:rsidP="3367C0A3">
            <w:pPr>
              <w:rPr>
                <w:rFonts w:eastAsiaTheme="minorEastAsia"/>
                <w:color w:val="003366"/>
              </w:rPr>
            </w:pPr>
            <w:hyperlink r:id="rId51">
              <w:r w:rsidR="4A497E22" w:rsidRPr="3367C0A3">
                <w:rPr>
                  <w:rStyle w:val="a8"/>
                  <w:rFonts w:eastAsiaTheme="minorEastAsia"/>
                </w:rPr>
                <w:t>GrdRead</w:t>
              </w:r>
            </w:hyperlink>
            <w:r w:rsidR="4A497E22" w:rsidRPr="3367C0A3">
              <w:rPr>
                <w:rFonts w:eastAsiaTheme="minorEastAsia"/>
              </w:rPr>
              <w:t xml:space="preserve">, </w:t>
            </w:r>
            <w:hyperlink r:id="rId52">
              <w:r w:rsidR="4A497E22" w:rsidRPr="3367C0A3">
                <w:rPr>
                  <w:rStyle w:val="a8"/>
                  <w:rFonts w:eastAsiaTheme="minorEastAsia"/>
                </w:rPr>
                <w:t>GrdWrite</w:t>
              </w:r>
            </w:hyperlink>
            <w:r w:rsidR="4A497E22" w:rsidRPr="3367C0A3">
              <w:rPr>
                <w:rFonts w:eastAsiaTheme="minorEastAsia"/>
                <w:color w:val="003366"/>
              </w:rPr>
              <w:t xml:space="preserve"> </w:t>
            </w:r>
          </w:p>
        </w:tc>
      </w:tr>
      <w:tr w:rsidR="4A497E22" w14:paraId="6F514847" w14:textId="77777777" w:rsidTr="544BFF7F">
        <w:tc>
          <w:tcPr>
            <w:tcW w:w="2130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9C9860B" w14:textId="6003D913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Дамп памяти</w:t>
            </w:r>
          </w:p>
          <w:p w14:paraId="5DF23427" w14:textId="2F9FCDB6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DB36291" w14:textId="59E52CB1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Произвольный размер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1EB2FAD" w14:textId="3BAFBB38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Двоичный дамп</w:t>
            </w:r>
          </w:p>
        </w:tc>
        <w:tc>
          <w:tcPr>
            <w:tcW w:w="11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8B4D2E4" w14:textId="1FA13372" w:rsidR="4A497E22" w:rsidRDefault="4A497E22" w:rsidP="0026D3C1">
            <w:pPr>
              <w:rPr>
                <w:rFonts w:eastAsiaTheme="minorEastAsia"/>
              </w:rPr>
            </w:pPr>
            <w:r w:rsidRPr="0026D3C1">
              <w:rPr>
                <w:rFonts w:eastAsiaTheme="minorEastAsia"/>
              </w:rPr>
              <w:t>Запрет на запись</w:t>
            </w:r>
            <w:r w:rsidR="0A008BCF" w:rsidRPr="0026D3C1">
              <w:rPr>
                <w:rFonts w:eastAsiaTheme="minorEastAsia"/>
              </w:rPr>
              <w:t xml:space="preserve"> </w:t>
            </w:r>
            <w:r w:rsidRPr="0026D3C1">
              <w:rPr>
                <w:rFonts w:eastAsiaTheme="minorEastAsia"/>
              </w:rPr>
              <w:t>(при необходимости)</w:t>
            </w:r>
          </w:p>
        </w:tc>
        <w:tc>
          <w:tcPr>
            <w:tcW w:w="264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3AA18FD" w14:textId="3357C76A" w:rsidR="4A497E22" w:rsidRDefault="00FD475F" w:rsidP="3367C0A3">
            <w:pPr>
              <w:rPr>
                <w:rFonts w:eastAsiaTheme="minorEastAsia"/>
                <w:color w:val="003366"/>
              </w:rPr>
            </w:pPr>
            <w:hyperlink r:id="rId53">
              <w:r w:rsidR="4A497E22" w:rsidRPr="3367C0A3">
                <w:rPr>
                  <w:rStyle w:val="a8"/>
                  <w:rFonts w:eastAsiaTheme="minorEastAsia"/>
                </w:rPr>
                <w:t>GrdRead</w:t>
              </w:r>
            </w:hyperlink>
            <w:r w:rsidR="4A497E22" w:rsidRPr="3367C0A3">
              <w:rPr>
                <w:rFonts w:eastAsiaTheme="minorEastAsia"/>
              </w:rPr>
              <w:t xml:space="preserve">, </w:t>
            </w:r>
            <w:hyperlink r:id="rId54">
              <w:r w:rsidR="4A497E22" w:rsidRPr="3367C0A3">
                <w:rPr>
                  <w:rStyle w:val="a8"/>
                  <w:rFonts w:eastAsiaTheme="minorEastAsia"/>
                </w:rPr>
                <w:t>GrdWrite</w:t>
              </w:r>
            </w:hyperlink>
          </w:p>
        </w:tc>
      </w:tr>
    </w:tbl>
    <w:p w14:paraId="5A1805D4" w14:textId="3E217D9C" w:rsidR="4A497E22" w:rsidRDefault="4A497E22" w:rsidP="3367C0A3">
      <w:pPr>
        <w:rPr>
          <w:rFonts w:eastAsiaTheme="minorEastAsia"/>
          <w:sz w:val="24"/>
          <w:szCs w:val="24"/>
        </w:rPr>
      </w:pPr>
    </w:p>
    <w:p w14:paraId="7D972ABF" w14:textId="3666413D" w:rsidR="14C9C55F" w:rsidRDefault="03C049F3" w:rsidP="45FD40EC">
      <w:pPr>
        <w:rPr>
          <w:rFonts w:eastAsiaTheme="minorEastAsia"/>
          <w:color w:val="2E74B5" w:themeColor="accent1" w:themeShade="BF"/>
          <w:sz w:val="26"/>
          <w:szCs w:val="26"/>
        </w:rPr>
      </w:pPr>
      <w:r w:rsidRPr="45FD40EC">
        <w:rPr>
          <w:rFonts w:eastAsiaTheme="minorEastAsia"/>
          <w:color w:val="2E74B5" w:themeColor="accent1" w:themeShade="BF"/>
          <w:sz w:val="26"/>
          <w:szCs w:val="26"/>
        </w:rPr>
        <w:t>3.2.</w:t>
      </w:r>
      <w:r w:rsidR="5D667CA5" w:rsidRPr="45FD40EC">
        <w:rPr>
          <w:rFonts w:eastAsiaTheme="minorEastAsia"/>
          <w:color w:val="2E74B5" w:themeColor="accent1" w:themeShade="BF"/>
          <w:sz w:val="26"/>
          <w:szCs w:val="26"/>
        </w:rPr>
        <w:t>4</w:t>
      </w:r>
      <w:r>
        <w:tab/>
      </w:r>
      <w:r w:rsidR="14C9C55F" w:rsidRPr="45FD40EC">
        <w:rPr>
          <w:rFonts w:eastAsiaTheme="minorEastAsia"/>
          <w:color w:val="2E74B5" w:themeColor="accent1" w:themeShade="BF"/>
          <w:sz w:val="26"/>
          <w:szCs w:val="26"/>
        </w:rPr>
        <w:t xml:space="preserve">Запись маски </w:t>
      </w:r>
      <w:r w:rsidR="4A705BA2" w:rsidRPr="45FD40EC">
        <w:rPr>
          <w:rFonts w:eastAsiaTheme="minorEastAsia"/>
          <w:color w:val="2E74B5" w:themeColor="accent1" w:themeShade="BF"/>
          <w:sz w:val="26"/>
          <w:szCs w:val="26"/>
        </w:rPr>
        <w:t xml:space="preserve">настроек Guardant OS </w:t>
      </w:r>
      <w:r w:rsidR="14C9C55F" w:rsidRPr="45FD40EC">
        <w:rPr>
          <w:rFonts w:eastAsiaTheme="minorEastAsia"/>
          <w:color w:val="2E74B5" w:themeColor="accent1" w:themeShade="BF"/>
          <w:sz w:val="26"/>
          <w:szCs w:val="26"/>
        </w:rPr>
        <w:t>с помощью утилиты GrdUtil</w:t>
      </w:r>
    </w:p>
    <w:p w14:paraId="3387F6D3" w14:textId="320A1697" w:rsidR="63832D27" w:rsidRDefault="63832D27" w:rsidP="2ADE250B">
      <w:pPr>
        <w:ind w:firstLine="708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>Создание</w:t>
      </w:r>
      <w:r w:rsidR="28341A34" w:rsidRPr="2ADE250B">
        <w:rPr>
          <w:rFonts w:eastAsiaTheme="minorEastAsia"/>
          <w:sz w:val="24"/>
          <w:szCs w:val="24"/>
        </w:rPr>
        <w:t xml:space="preserve"> и</w:t>
      </w:r>
      <w:r w:rsidRPr="2ADE250B">
        <w:rPr>
          <w:rFonts w:eastAsiaTheme="minorEastAsia"/>
          <w:sz w:val="24"/>
          <w:szCs w:val="24"/>
        </w:rPr>
        <w:t xml:space="preserve"> редактирование масок выполняется в программе GrdUtil, входящей в Guardant SDK.</w:t>
      </w:r>
      <w:r>
        <w:br/>
      </w:r>
      <w:r>
        <w:tab/>
      </w:r>
      <w:r w:rsidR="664E7C28" w:rsidRPr="2ADE250B">
        <w:rPr>
          <w:rFonts w:eastAsiaTheme="minorEastAsia"/>
          <w:sz w:val="24"/>
          <w:szCs w:val="24"/>
        </w:rPr>
        <w:t xml:space="preserve">        </w:t>
      </w:r>
      <w:r w:rsidRPr="2ADE250B">
        <w:rPr>
          <w:rFonts w:eastAsiaTheme="minorEastAsia"/>
          <w:sz w:val="24"/>
          <w:szCs w:val="24"/>
        </w:rPr>
        <w:t>Чтобы создать нов</w:t>
      </w:r>
      <w:r w:rsidR="248BDD85" w:rsidRPr="2ADE250B">
        <w:rPr>
          <w:rFonts w:eastAsiaTheme="minorEastAsia"/>
          <w:sz w:val="24"/>
          <w:szCs w:val="24"/>
        </w:rPr>
        <w:t>ую маску</w:t>
      </w:r>
      <w:r w:rsidRPr="2ADE250B">
        <w:rPr>
          <w:rFonts w:eastAsiaTheme="minorEastAsia"/>
          <w:sz w:val="24"/>
          <w:szCs w:val="24"/>
        </w:rPr>
        <w:t xml:space="preserve">, </w:t>
      </w:r>
      <w:r w:rsidR="21C44DAF" w:rsidRPr="2ADE250B">
        <w:rPr>
          <w:rFonts w:eastAsiaTheme="minorEastAsia"/>
          <w:sz w:val="24"/>
          <w:szCs w:val="24"/>
        </w:rPr>
        <w:t>з</w:t>
      </w:r>
      <w:r w:rsidR="6E963F39" w:rsidRPr="2ADE250B">
        <w:rPr>
          <w:rFonts w:eastAsiaTheme="minorEastAsia"/>
          <w:sz w:val="24"/>
          <w:szCs w:val="24"/>
        </w:rPr>
        <w:t xml:space="preserve">апустите GrdUtil и </w:t>
      </w:r>
      <w:r w:rsidRPr="2ADE250B">
        <w:rPr>
          <w:rFonts w:eastAsiaTheme="minorEastAsia"/>
          <w:sz w:val="24"/>
          <w:szCs w:val="24"/>
        </w:rPr>
        <w:t>выполните команду меню “Меню приложения | Создать образ”</w:t>
      </w:r>
      <w:r w:rsidR="1D79D395" w:rsidRPr="2ADE250B">
        <w:rPr>
          <w:rFonts w:eastAsiaTheme="minorEastAsia"/>
          <w:sz w:val="24"/>
          <w:szCs w:val="24"/>
        </w:rPr>
        <w:t xml:space="preserve">.  </w:t>
      </w:r>
      <w:r w:rsidRPr="2ADE250B">
        <w:rPr>
          <w:rFonts w:eastAsiaTheme="minorEastAsia"/>
          <w:sz w:val="24"/>
          <w:szCs w:val="24"/>
        </w:rPr>
        <w:t xml:space="preserve">В появившемся диалоге выберите тип образа для работы с определенным типом </w:t>
      </w:r>
      <w:r w:rsidR="7B91DD18" w:rsidRPr="2ADE250B">
        <w:rPr>
          <w:rFonts w:eastAsiaTheme="minorEastAsia"/>
          <w:sz w:val="24"/>
          <w:szCs w:val="24"/>
        </w:rPr>
        <w:t>носител</w:t>
      </w:r>
      <w:r w:rsidRPr="2ADE250B">
        <w:rPr>
          <w:rFonts w:eastAsiaTheme="minorEastAsia"/>
          <w:sz w:val="24"/>
          <w:szCs w:val="24"/>
        </w:rPr>
        <w:t>ей:</w:t>
      </w:r>
    </w:p>
    <w:p w14:paraId="338E1F9E" w14:textId="07A71B4A" w:rsidR="63832D27" w:rsidRDefault="70E4C10C" w:rsidP="3367C0A3">
      <w:pPr>
        <w:spacing w:after="0"/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1582A17" wp14:editId="16C2994C">
            <wp:extent cx="4572000" cy="4400550"/>
            <wp:effectExtent l="0" t="0" r="0" b="0"/>
            <wp:docPr id="1670202359" name="Рисунок 167020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0202359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tab/>
      </w:r>
      <w:r w:rsidRPr="500F30C3">
        <w:rPr>
          <w:rFonts w:eastAsiaTheme="minorEastAsia"/>
          <w:sz w:val="24"/>
          <w:szCs w:val="24"/>
        </w:rPr>
        <w:t>При первом запуске утилиты появляется диалог создания ново</w:t>
      </w:r>
      <w:r w:rsidR="6AB8FDE6" w:rsidRPr="500F30C3">
        <w:rPr>
          <w:rFonts w:eastAsiaTheme="minorEastAsia"/>
          <w:sz w:val="24"/>
          <w:szCs w:val="24"/>
        </w:rPr>
        <w:t>й</w:t>
      </w:r>
      <w:r w:rsidRPr="500F30C3">
        <w:rPr>
          <w:rFonts w:eastAsiaTheme="minorEastAsia"/>
          <w:sz w:val="24"/>
          <w:szCs w:val="24"/>
        </w:rPr>
        <w:t xml:space="preserve"> </w:t>
      </w:r>
      <w:r w:rsidR="102F6C9F" w:rsidRPr="500F30C3">
        <w:rPr>
          <w:rFonts w:eastAsiaTheme="minorEastAsia"/>
          <w:sz w:val="24"/>
          <w:szCs w:val="24"/>
        </w:rPr>
        <w:t>маски</w:t>
      </w:r>
      <w:r w:rsidRPr="500F30C3">
        <w:rPr>
          <w:rFonts w:eastAsiaTheme="minorEastAsia"/>
          <w:sz w:val="24"/>
          <w:szCs w:val="24"/>
        </w:rPr>
        <w:t>.</w:t>
      </w:r>
    </w:p>
    <w:p w14:paraId="58BE016B" w14:textId="53153DBB" w:rsidR="63832D27" w:rsidRDefault="63832D27" w:rsidP="3367C0A3">
      <w:pPr>
        <w:spacing w:after="0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>Тип создаваемо</w:t>
      </w:r>
      <w:r w:rsidR="223E45FF" w:rsidRPr="2ADE250B">
        <w:rPr>
          <w:rFonts w:eastAsiaTheme="minorEastAsia"/>
          <w:sz w:val="24"/>
          <w:szCs w:val="24"/>
        </w:rPr>
        <w:t>й</w:t>
      </w:r>
      <w:r w:rsidRPr="2ADE250B">
        <w:rPr>
          <w:rFonts w:eastAsiaTheme="minorEastAsia"/>
          <w:sz w:val="24"/>
          <w:szCs w:val="24"/>
        </w:rPr>
        <w:t xml:space="preserve"> </w:t>
      </w:r>
      <w:r w:rsidR="77036D09" w:rsidRPr="2ADE250B">
        <w:rPr>
          <w:rFonts w:eastAsiaTheme="minorEastAsia"/>
          <w:sz w:val="24"/>
          <w:szCs w:val="24"/>
        </w:rPr>
        <w:t>маски</w:t>
      </w:r>
      <w:r w:rsidRPr="2ADE250B">
        <w:rPr>
          <w:rFonts w:eastAsiaTheme="minorEastAsia"/>
          <w:sz w:val="24"/>
          <w:szCs w:val="24"/>
        </w:rPr>
        <w:t xml:space="preserve"> должен соответствовать модели </w:t>
      </w:r>
      <w:r w:rsidR="0200EBCB" w:rsidRPr="2ADE250B">
        <w:rPr>
          <w:rFonts w:eastAsiaTheme="minorEastAsia"/>
          <w:sz w:val="24"/>
          <w:szCs w:val="24"/>
        </w:rPr>
        <w:t>носителя</w:t>
      </w:r>
      <w:r w:rsidRPr="2ADE250B">
        <w:rPr>
          <w:rFonts w:eastAsiaTheme="minorEastAsia"/>
          <w:sz w:val="24"/>
          <w:szCs w:val="24"/>
        </w:rPr>
        <w:t xml:space="preserve">, который на </w:t>
      </w:r>
      <w:r w:rsidR="15216375" w:rsidRPr="2ADE250B">
        <w:rPr>
          <w:rFonts w:eastAsiaTheme="minorEastAsia"/>
          <w:sz w:val="24"/>
          <w:szCs w:val="24"/>
        </w:rPr>
        <w:t>данный</w:t>
      </w:r>
      <w:r w:rsidRPr="2ADE250B">
        <w:rPr>
          <w:rFonts w:eastAsiaTheme="minorEastAsia"/>
          <w:sz w:val="24"/>
          <w:szCs w:val="24"/>
        </w:rPr>
        <w:t xml:space="preserve"> момент подсоединен к порту.</w:t>
      </w:r>
    </w:p>
    <w:p w14:paraId="0F0095A2" w14:textId="22E17632" w:rsidR="6B1DE909" w:rsidRDefault="6B1DE909" w:rsidP="3367C0A3">
      <w:pPr>
        <w:spacing w:after="0"/>
        <w:ind w:firstLine="708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>После нажатия кнопки [ОК] новая маска загружается в Редактор маски и ей присваивается имя формата &lt;модель носителя&gt;&lt;год&gt;_&lt;месяц&gt;_&lt;число&gt;.nsd, которое потом можно изменить. Имя маски отображается в заголовке главного окна утилиты.</w:t>
      </w:r>
    </w:p>
    <w:p w14:paraId="6BC5E070" w14:textId="53952A39" w:rsidR="6CC789D6" w:rsidRDefault="6CC789D6" w:rsidP="2ADE250B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>В процессе записи данных GrdUtil автоматически переносит на носитель всю информацию из маски настроек, загруженного в Редактор, и корректирует границы аппаратных запретов в случае их изменения.</w:t>
      </w:r>
    </w:p>
    <w:p w14:paraId="20E94974" w14:textId="77094462" w:rsidR="4A497E22" w:rsidRDefault="4A497E22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3E319BCB" w14:textId="343721D2" w:rsidR="18A781AE" w:rsidRDefault="18A781AE" w:rsidP="45FD40EC">
      <w:pPr>
        <w:pStyle w:val="2"/>
        <w:rPr>
          <w:rFonts w:asciiTheme="minorHAnsi" w:eastAsiaTheme="minorEastAsia" w:hAnsiTheme="minorHAnsi" w:cstheme="minorBidi"/>
          <w:sz w:val="24"/>
          <w:szCs w:val="24"/>
        </w:rPr>
      </w:pPr>
      <w:bookmarkStart w:id="21" w:name="_Toc71711479"/>
      <w:bookmarkStart w:id="22" w:name="_Toc76533035"/>
      <w:r w:rsidRPr="003F1F6E">
        <w:rPr>
          <w:rFonts w:asciiTheme="minorHAnsi" w:eastAsiaTheme="minorEastAsia" w:hAnsiTheme="minorHAnsi" w:cstheme="minorBidi"/>
        </w:rPr>
        <w:t>3.</w:t>
      </w:r>
      <w:r w:rsidR="6FD33D5F" w:rsidRPr="003F1F6E">
        <w:rPr>
          <w:rFonts w:asciiTheme="minorHAnsi" w:eastAsiaTheme="minorEastAsia" w:hAnsiTheme="minorHAnsi" w:cstheme="minorBidi"/>
        </w:rPr>
        <w:t>2.</w:t>
      </w:r>
      <w:r w:rsidR="425E22FD" w:rsidRPr="003F1F6E">
        <w:rPr>
          <w:rFonts w:asciiTheme="minorHAnsi" w:eastAsiaTheme="minorEastAsia" w:hAnsiTheme="minorHAnsi" w:cstheme="minorBidi"/>
        </w:rPr>
        <w:t>5</w:t>
      </w:r>
      <w:r w:rsidRPr="003F1F6E">
        <w:rPr>
          <w:rFonts w:asciiTheme="minorHAnsi" w:eastAsiaTheme="minorEastAsia" w:hAnsiTheme="minorHAnsi" w:cstheme="minorBidi"/>
        </w:rPr>
        <w:t xml:space="preserve">  Загрузка кода на носители типа </w:t>
      </w:r>
      <w:r w:rsidRPr="45FD40EC">
        <w:rPr>
          <w:rFonts w:asciiTheme="minorHAnsi" w:eastAsiaTheme="minorEastAsia" w:hAnsiTheme="minorHAnsi" w:cstheme="minorBidi"/>
          <w:lang w:val="en-US"/>
        </w:rPr>
        <w:t>Code</w:t>
      </w:r>
      <w:bookmarkEnd w:id="21"/>
      <w:bookmarkEnd w:id="22"/>
    </w:p>
    <w:p w14:paraId="013F6D94" w14:textId="3DE1FD94" w:rsidR="3367C0A3" w:rsidRPr="003F1F6E" w:rsidRDefault="3367C0A3" w:rsidP="3367C0A3"/>
    <w:p w14:paraId="5154DFD3" w14:textId="1D97FFB2" w:rsidR="49D71C74" w:rsidRDefault="12D263DB" w:rsidP="544BFF7F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544BFF7F">
        <w:rPr>
          <w:rFonts w:eastAsiaTheme="minorEastAsia"/>
          <w:sz w:val="24"/>
          <w:szCs w:val="24"/>
        </w:rPr>
        <w:t>Если</w:t>
      </w:r>
      <w:r w:rsidR="7DC228E4" w:rsidRPr="544BFF7F">
        <w:rPr>
          <w:rFonts w:eastAsiaTheme="minorEastAsia"/>
          <w:sz w:val="24"/>
          <w:szCs w:val="24"/>
        </w:rPr>
        <w:t xml:space="preserve"> Guardant OS </w:t>
      </w:r>
      <w:r w:rsidR="0F692291" w:rsidRPr="544BFF7F">
        <w:rPr>
          <w:rFonts w:eastAsiaTheme="minorEastAsia"/>
          <w:sz w:val="24"/>
          <w:szCs w:val="24"/>
        </w:rPr>
        <w:t>использует</w:t>
      </w:r>
      <w:r w:rsidR="21303DE5" w:rsidRPr="544BFF7F">
        <w:rPr>
          <w:rFonts w:eastAsiaTheme="minorEastAsia"/>
          <w:sz w:val="24"/>
          <w:szCs w:val="24"/>
        </w:rPr>
        <w:t xml:space="preserve"> </w:t>
      </w:r>
      <w:r w:rsidR="7D0C4747" w:rsidRPr="544BFF7F">
        <w:rPr>
          <w:rFonts w:eastAsiaTheme="minorEastAsia"/>
          <w:sz w:val="24"/>
          <w:szCs w:val="24"/>
        </w:rPr>
        <w:t>носител</w:t>
      </w:r>
      <w:r w:rsidR="3ED9F44B" w:rsidRPr="544BFF7F">
        <w:rPr>
          <w:rFonts w:eastAsiaTheme="minorEastAsia"/>
          <w:sz w:val="24"/>
          <w:szCs w:val="24"/>
        </w:rPr>
        <w:t>и</w:t>
      </w:r>
      <w:r w:rsidR="7D0C4747" w:rsidRPr="544BFF7F">
        <w:rPr>
          <w:rFonts w:eastAsiaTheme="minorEastAsia"/>
          <w:sz w:val="24"/>
          <w:szCs w:val="24"/>
        </w:rPr>
        <w:t xml:space="preserve"> семейства Guardant Code</w:t>
      </w:r>
      <w:r w:rsidR="1D085911" w:rsidRPr="544BFF7F">
        <w:rPr>
          <w:rFonts w:eastAsiaTheme="minorEastAsia"/>
          <w:sz w:val="24"/>
          <w:szCs w:val="24"/>
        </w:rPr>
        <w:t>,</w:t>
      </w:r>
      <w:r w:rsidR="7C888249" w:rsidRPr="544BFF7F">
        <w:rPr>
          <w:rFonts w:eastAsiaTheme="minorEastAsia"/>
          <w:sz w:val="24"/>
          <w:szCs w:val="24"/>
        </w:rPr>
        <w:t xml:space="preserve"> есть</w:t>
      </w:r>
      <w:r w:rsidR="4E701CF4" w:rsidRPr="544BFF7F">
        <w:rPr>
          <w:rFonts w:eastAsiaTheme="minorEastAsia"/>
          <w:sz w:val="24"/>
          <w:szCs w:val="24"/>
        </w:rPr>
        <w:t xml:space="preserve"> </w:t>
      </w:r>
      <w:r w:rsidR="04D354E6" w:rsidRPr="544BFF7F">
        <w:rPr>
          <w:rFonts w:eastAsiaTheme="minorEastAsia"/>
          <w:sz w:val="24"/>
          <w:szCs w:val="24"/>
        </w:rPr>
        <w:t>возможность загружать и исполнять в памяти</w:t>
      </w:r>
      <w:r w:rsidR="5100D55B" w:rsidRPr="544BFF7F">
        <w:rPr>
          <w:rFonts w:eastAsiaTheme="minorEastAsia"/>
          <w:sz w:val="24"/>
          <w:szCs w:val="24"/>
        </w:rPr>
        <w:t xml:space="preserve"> </w:t>
      </w:r>
      <w:r w:rsidR="19C3FFA8" w:rsidRPr="544BFF7F">
        <w:rPr>
          <w:rFonts w:eastAsiaTheme="minorEastAsia"/>
          <w:sz w:val="24"/>
          <w:szCs w:val="24"/>
        </w:rPr>
        <w:t>специально написанный код приложения</w:t>
      </w:r>
      <w:r w:rsidR="1496145B" w:rsidRPr="544BFF7F">
        <w:rPr>
          <w:rFonts w:eastAsiaTheme="minorEastAsia"/>
          <w:sz w:val="24"/>
          <w:szCs w:val="24"/>
        </w:rPr>
        <w:t>.</w:t>
      </w:r>
    </w:p>
    <w:p w14:paraId="4AF6F96C" w14:textId="766DD03B" w:rsidR="49D71C74" w:rsidRDefault="49D71C74" w:rsidP="680729B1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680729B1">
        <w:rPr>
          <w:rFonts w:eastAsiaTheme="minorEastAsia"/>
          <w:sz w:val="24"/>
          <w:szCs w:val="24"/>
        </w:rPr>
        <w:t xml:space="preserve">Защитный механизм загружаемого кода основан на том, что </w:t>
      </w:r>
      <w:r w:rsidR="617D4752" w:rsidRPr="680729B1">
        <w:rPr>
          <w:rFonts w:eastAsiaTheme="minorEastAsia"/>
          <w:sz w:val="24"/>
          <w:szCs w:val="24"/>
        </w:rPr>
        <w:t xml:space="preserve">запрограммированный разработчиком </w:t>
      </w:r>
      <w:r w:rsidRPr="680729B1">
        <w:rPr>
          <w:rFonts w:eastAsiaTheme="minorEastAsia"/>
          <w:sz w:val="24"/>
          <w:szCs w:val="24"/>
        </w:rPr>
        <w:t>алгоритм</w:t>
      </w:r>
      <w:r w:rsidR="1B6540FC" w:rsidRPr="680729B1">
        <w:rPr>
          <w:rFonts w:eastAsiaTheme="minorEastAsia"/>
          <w:sz w:val="24"/>
          <w:szCs w:val="24"/>
        </w:rPr>
        <w:t xml:space="preserve"> </w:t>
      </w:r>
      <w:r w:rsidRPr="680729B1">
        <w:rPr>
          <w:rFonts w:eastAsiaTheme="minorEastAsia"/>
          <w:sz w:val="24"/>
          <w:szCs w:val="24"/>
        </w:rPr>
        <w:t xml:space="preserve">обрабатывает полезные данные в </w:t>
      </w:r>
      <w:r w:rsidR="4CBD13FC" w:rsidRPr="680729B1">
        <w:rPr>
          <w:rFonts w:eastAsiaTheme="minorEastAsia"/>
          <w:sz w:val="24"/>
          <w:szCs w:val="24"/>
        </w:rPr>
        <w:t xml:space="preserve">памяти </w:t>
      </w:r>
      <w:r w:rsidRPr="680729B1">
        <w:rPr>
          <w:rFonts w:eastAsiaTheme="minorEastAsia"/>
          <w:sz w:val="24"/>
          <w:szCs w:val="24"/>
        </w:rPr>
        <w:t>Guardant OS</w:t>
      </w:r>
      <w:r w:rsidR="040D8F6C" w:rsidRPr="680729B1">
        <w:rPr>
          <w:rFonts w:eastAsiaTheme="minorEastAsia"/>
          <w:sz w:val="24"/>
          <w:szCs w:val="24"/>
        </w:rPr>
        <w:t xml:space="preserve">. </w:t>
      </w:r>
      <w:r w:rsidRPr="680729B1">
        <w:rPr>
          <w:rFonts w:eastAsiaTheme="minorEastAsia"/>
          <w:sz w:val="24"/>
          <w:szCs w:val="24"/>
        </w:rPr>
        <w:t>Обработанные данные можно использовать в приложении напрямую, исключая проверки валидности, которые, как правило, сводятся к одной-двум ассемблерным командам.</w:t>
      </w:r>
    </w:p>
    <w:p w14:paraId="15AED2C9" w14:textId="01AF20BF" w:rsidR="4A497E22" w:rsidRDefault="49D71C74" w:rsidP="2ADE250B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lastRenderedPageBreak/>
        <w:t>Поток натуральных данных не постоянен и разнообразен, поэтому алгоритм загружаемого кода производит вычисления на постоянно меняющихся данных при условии оптимально подобранного и корректно реализованного алгоритма.</w:t>
      </w:r>
    </w:p>
    <w:p w14:paraId="6A48B5F1" w14:textId="47F2B132" w:rsidR="4A497E22" w:rsidRDefault="2CAD1205" w:rsidP="3D4DFFF6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3D4DFFF6">
        <w:rPr>
          <w:rFonts w:eastAsiaTheme="minorEastAsia"/>
          <w:sz w:val="24"/>
          <w:szCs w:val="24"/>
        </w:rPr>
        <w:t xml:space="preserve">GrdUtil.exe предоставляет удобный сервис для работы с загружаемыми кодом, в том числе, его автоматическое преобразование из Bin-файла в формат, пригодный для записи </w:t>
      </w:r>
      <w:r w:rsidR="443DD36B" w:rsidRPr="3D4DFFF6">
        <w:rPr>
          <w:rFonts w:eastAsiaTheme="minorEastAsia"/>
          <w:sz w:val="24"/>
          <w:szCs w:val="24"/>
        </w:rPr>
        <w:t xml:space="preserve">память </w:t>
      </w:r>
      <w:r w:rsidR="11FDF4C6" w:rsidRPr="3D4DFFF6">
        <w:rPr>
          <w:rFonts w:eastAsiaTheme="minorEastAsia"/>
        </w:rPr>
        <w:t>Guardant OS</w:t>
      </w:r>
      <w:r w:rsidR="11FDF4C6" w:rsidRPr="3D4DFFF6">
        <w:rPr>
          <w:rFonts w:eastAsiaTheme="minorEastAsia"/>
          <w:sz w:val="24"/>
          <w:szCs w:val="24"/>
        </w:rPr>
        <w:t xml:space="preserve"> </w:t>
      </w:r>
      <w:r w:rsidRPr="3D4DFFF6">
        <w:rPr>
          <w:rFonts w:eastAsiaTheme="minorEastAsia"/>
          <w:sz w:val="24"/>
          <w:szCs w:val="24"/>
        </w:rPr>
        <w:t>(GCEXE), и, собственно, запись GCEXE в</w:t>
      </w:r>
      <w:r w:rsidR="78B26823" w:rsidRPr="3D4DFFF6">
        <w:rPr>
          <w:rFonts w:eastAsiaTheme="minorEastAsia"/>
          <w:sz w:val="24"/>
          <w:szCs w:val="24"/>
        </w:rPr>
        <w:t xml:space="preserve"> </w:t>
      </w:r>
      <w:r w:rsidRPr="3D4DFFF6">
        <w:rPr>
          <w:rFonts w:eastAsiaTheme="minorEastAsia"/>
          <w:sz w:val="24"/>
          <w:szCs w:val="24"/>
        </w:rPr>
        <w:t>память</w:t>
      </w:r>
      <w:r w:rsidR="11D6E71E" w:rsidRPr="3D4DFFF6">
        <w:rPr>
          <w:rFonts w:eastAsiaTheme="minorEastAsia"/>
          <w:sz w:val="24"/>
          <w:szCs w:val="24"/>
        </w:rPr>
        <w:t xml:space="preserve"> Guardant OS</w:t>
      </w:r>
      <w:r w:rsidRPr="3D4DFFF6">
        <w:rPr>
          <w:rFonts w:eastAsiaTheme="minorEastAsia"/>
          <w:sz w:val="24"/>
          <w:szCs w:val="24"/>
        </w:rPr>
        <w:t>.</w:t>
      </w:r>
    </w:p>
    <w:p w14:paraId="0340F9CC" w14:textId="035372F0" w:rsidR="2CAD1205" w:rsidRDefault="2CAD1205" w:rsidP="0026D3C1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t xml:space="preserve">Работа с полем типа </w:t>
      </w:r>
      <w:r w:rsidR="273B3020" w:rsidRPr="0026D3C1">
        <w:rPr>
          <w:rFonts w:eastAsiaTheme="minorEastAsia"/>
          <w:sz w:val="24"/>
          <w:szCs w:val="24"/>
        </w:rPr>
        <w:t>“</w:t>
      </w:r>
      <w:r w:rsidRPr="0026D3C1">
        <w:rPr>
          <w:rFonts w:eastAsiaTheme="minorEastAsia"/>
          <w:sz w:val="24"/>
          <w:szCs w:val="24"/>
        </w:rPr>
        <w:t>Загружаемый код</w:t>
      </w:r>
      <w:r w:rsidR="69B0ED7F" w:rsidRPr="0026D3C1">
        <w:rPr>
          <w:rFonts w:eastAsiaTheme="minorEastAsia"/>
          <w:sz w:val="24"/>
          <w:szCs w:val="24"/>
        </w:rPr>
        <w:t>”</w:t>
      </w:r>
      <w:r w:rsidRPr="0026D3C1">
        <w:rPr>
          <w:rFonts w:eastAsiaTheme="minorEastAsia"/>
          <w:sz w:val="24"/>
          <w:szCs w:val="24"/>
        </w:rPr>
        <w:t xml:space="preserve"> происходит при помощи специальных функций</w:t>
      </w:r>
      <w:r w:rsidR="0B61F92E" w:rsidRPr="0026D3C1">
        <w:rPr>
          <w:rFonts w:eastAsiaTheme="minorEastAsia"/>
          <w:sz w:val="24"/>
          <w:szCs w:val="24"/>
        </w:rPr>
        <w:t xml:space="preserve"> </w:t>
      </w:r>
      <w:r w:rsidR="495BAF4C" w:rsidRPr="0026D3C1">
        <w:rPr>
          <w:rFonts w:eastAsiaTheme="minorEastAsia"/>
          <w:sz w:val="24"/>
          <w:szCs w:val="24"/>
        </w:rPr>
        <w:t>API</w:t>
      </w:r>
      <w:r w:rsidRPr="0026D3C1">
        <w:rPr>
          <w:rFonts w:eastAsiaTheme="minorEastAsia"/>
          <w:sz w:val="24"/>
          <w:szCs w:val="24"/>
        </w:rPr>
        <w:t xml:space="preserve">: </w:t>
      </w:r>
      <w:hyperlink r:id="rId56">
        <w:r w:rsidRPr="0026D3C1">
          <w:rPr>
            <w:rFonts w:eastAsiaTheme="minorEastAsia"/>
            <w:sz w:val="24"/>
            <w:szCs w:val="24"/>
          </w:rPr>
          <w:t>GrdCodeGetInfo</w:t>
        </w:r>
      </w:hyperlink>
      <w:r w:rsidRPr="0026D3C1">
        <w:rPr>
          <w:rFonts w:eastAsiaTheme="minorEastAsia"/>
          <w:sz w:val="24"/>
          <w:szCs w:val="24"/>
        </w:rPr>
        <w:t xml:space="preserve">, </w:t>
      </w:r>
      <w:hyperlink r:id="rId57">
        <w:r w:rsidRPr="0026D3C1">
          <w:rPr>
            <w:rFonts w:eastAsiaTheme="minorEastAsia"/>
            <w:sz w:val="24"/>
            <w:szCs w:val="24"/>
          </w:rPr>
          <w:t>GrdCodeLoad</w:t>
        </w:r>
      </w:hyperlink>
      <w:r w:rsidRPr="0026D3C1">
        <w:rPr>
          <w:rFonts w:eastAsiaTheme="minorEastAsia"/>
          <w:sz w:val="24"/>
          <w:szCs w:val="24"/>
        </w:rPr>
        <w:t xml:space="preserve">, </w:t>
      </w:r>
      <w:hyperlink r:id="rId58">
        <w:r w:rsidRPr="0026D3C1">
          <w:rPr>
            <w:rFonts w:eastAsiaTheme="minorEastAsia"/>
            <w:sz w:val="24"/>
            <w:szCs w:val="24"/>
          </w:rPr>
          <w:t>GrdCodeRun</w:t>
        </w:r>
      </w:hyperlink>
      <w:r w:rsidRPr="0026D3C1">
        <w:rPr>
          <w:rFonts w:eastAsiaTheme="minorEastAsia"/>
          <w:sz w:val="24"/>
          <w:szCs w:val="24"/>
        </w:rPr>
        <w:t>.</w:t>
      </w:r>
    </w:p>
    <w:p w14:paraId="3A12D1FC" w14:textId="15C360AB" w:rsidR="4A497E22" w:rsidRDefault="4A497E22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42B74441" w14:textId="5C447142" w:rsidR="2CAD1205" w:rsidRDefault="2CAD1205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Диалог создания поля выполнен в виде мастера, состоящего из нескольких страниц:</w:t>
      </w:r>
    </w:p>
    <w:p w14:paraId="4753E4AF" w14:textId="5BD8B757" w:rsidR="2CAD1205" w:rsidRDefault="2CAD1205" w:rsidP="2ADE250B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>Добавить загружаемый код</w:t>
      </w:r>
    </w:p>
    <w:p w14:paraId="1E573B00" w14:textId="16E2E368" w:rsidR="2CAD1205" w:rsidRDefault="2CAD1205" w:rsidP="2ADE250B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>Свойства загружаемого кода</w:t>
      </w:r>
    </w:p>
    <w:p w14:paraId="1A8D45BC" w14:textId="3C28AC98" w:rsidR="2CAD1205" w:rsidRDefault="2CAD1205" w:rsidP="2ADE250B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>Временные зависимости (для Guardant Code Time)</w:t>
      </w:r>
    </w:p>
    <w:p w14:paraId="59BD58CD" w14:textId="7DEF1713" w:rsidR="2CAD1205" w:rsidRDefault="00FD475F" w:rsidP="680729B1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hyperlink r:id="rId59">
        <w:r w:rsidR="2CAD1205" w:rsidRPr="680729B1">
          <w:rPr>
            <w:rFonts w:eastAsiaTheme="minorEastAsia"/>
            <w:sz w:val="24"/>
            <w:szCs w:val="24"/>
          </w:rPr>
          <w:t>Запись загружаемого кода</w:t>
        </w:r>
      </w:hyperlink>
    </w:p>
    <w:p w14:paraId="78CCD3CE" w14:textId="460D5823" w:rsidR="4A497E22" w:rsidRDefault="4A497E22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29ACBB1F" w14:textId="58DE9AED" w:rsidR="3A32C80D" w:rsidRDefault="722D2699" w:rsidP="45FD40EC">
      <w:pPr>
        <w:pStyle w:val="2"/>
        <w:ind w:firstLine="708"/>
        <w:rPr>
          <w:rFonts w:asciiTheme="minorHAnsi" w:eastAsiaTheme="minorEastAsia" w:hAnsiTheme="minorHAnsi" w:cstheme="minorBidi"/>
        </w:rPr>
      </w:pPr>
      <w:bookmarkStart w:id="23" w:name="_Toc76533036"/>
      <w:r w:rsidRPr="500F30C3">
        <w:rPr>
          <w:rFonts w:asciiTheme="minorHAnsi" w:eastAsiaTheme="minorEastAsia" w:hAnsiTheme="minorHAnsi" w:cstheme="minorBidi"/>
        </w:rPr>
        <w:t>3.2.</w:t>
      </w:r>
      <w:r w:rsidR="3704E6F1" w:rsidRPr="500F30C3">
        <w:rPr>
          <w:rFonts w:asciiTheme="minorHAnsi" w:eastAsiaTheme="minorEastAsia" w:hAnsiTheme="minorHAnsi" w:cstheme="minorBidi"/>
        </w:rPr>
        <w:t>5</w:t>
      </w:r>
      <w:r w:rsidRPr="500F30C3">
        <w:rPr>
          <w:rFonts w:asciiTheme="minorHAnsi" w:eastAsiaTheme="minorEastAsia" w:hAnsiTheme="minorHAnsi" w:cstheme="minorBidi"/>
        </w:rPr>
        <w:t>.1</w:t>
      </w:r>
      <w:r>
        <w:tab/>
      </w:r>
      <w:r w:rsidR="19C3FFA8" w:rsidRPr="500F30C3">
        <w:rPr>
          <w:rFonts w:asciiTheme="minorHAnsi" w:eastAsiaTheme="minorEastAsia" w:hAnsiTheme="minorHAnsi" w:cstheme="minorBidi"/>
        </w:rPr>
        <w:t xml:space="preserve">Добавление поля </w:t>
      </w:r>
      <w:r w:rsidR="0F96B2FA" w:rsidRPr="500F30C3">
        <w:rPr>
          <w:rFonts w:asciiTheme="minorHAnsi" w:eastAsiaTheme="minorEastAsia" w:hAnsiTheme="minorHAnsi" w:cstheme="minorBidi"/>
        </w:rPr>
        <w:t>“</w:t>
      </w:r>
      <w:r w:rsidR="19C3FFA8" w:rsidRPr="500F30C3">
        <w:rPr>
          <w:rFonts w:asciiTheme="minorHAnsi" w:eastAsiaTheme="minorEastAsia" w:hAnsiTheme="minorHAnsi" w:cstheme="minorBidi"/>
        </w:rPr>
        <w:t>Загружаемый код</w:t>
      </w:r>
      <w:r w:rsidR="4E2B4651" w:rsidRPr="500F30C3">
        <w:rPr>
          <w:rFonts w:asciiTheme="minorHAnsi" w:eastAsiaTheme="minorEastAsia" w:hAnsiTheme="minorHAnsi" w:cstheme="minorBidi"/>
        </w:rPr>
        <w:t>”</w:t>
      </w:r>
      <w:bookmarkEnd w:id="23"/>
    </w:p>
    <w:p w14:paraId="02E4DBC7" w14:textId="12CD308D" w:rsidR="2ADE250B" w:rsidRDefault="2ADE250B" w:rsidP="2ADE250B"/>
    <w:p w14:paraId="0E1467E7" w14:textId="4ED04B97" w:rsidR="2CAD1205" w:rsidRDefault="19C3FFA8" w:rsidP="544BFF7F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123A9562">
        <w:rPr>
          <w:rFonts w:eastAsiaTheme="minorEastAsia"/>
          <w:sz w:val="24"/>
          <w:szCs w:val="24"/>
        </w:rPr>
        <w:t xml:space="preserve">Чтобы создать поле типа </w:t>
      </w:r>
      <w:r w:rsidR="5BFDEBAA" w:rsidRPr="123A9562">
        <w:rPr>
          <w:rFonts w:eastAsiaTheme="minorEastAsia"/>
          <w:sz w:val="24"/>
          <w:szCs w:val="24"/>
        </w:rPr>
        <w:t>“</w:t>
      </w:r>
      <w:r w:rsidRPr="123A9562">
        <w:rPr>
          <w:rFonts w:eastAsiaTheme="minorEastAsia"/>
          <w:sz w:val="24"/>
          <w:szCs w:val="24"/>
        </w:rPr>
        <w:t>Загружаемый код</w:t>
      </w:r>
      <w:r w:rsidR="0EA706EE" w:rsidRPr="123A9562">
        <w:rPr>
          <w:rFonts w:eastAsiaTheme="minorEastAsia"/>
          <w:sz w:val="24"/>
          <w:szCs w:val="24"/>
        </w:rPr>
        <w:t>”</w:t>
      </w:r>
      <w:r w:rsidRPr="123A9562">
        <w:rPr>
          <w:rFonts w:eastAsiaTheme="minorEastAsia"/>
          <w:sz w:val="24"/>
          <w:szCs w:val="24"/>
        </w:rPr>
        <w:t xml:space="preserve">, выполните команду </w:t>
      </w:r>
      <w:r w:rsidR="6E61C8BA" w:rsidRPr="123A9562">
        <w:rPr>
          <w:rFonts w:eastAsiaTheme="minorEastAsia"/>
          <w:sz w:val="24"/>
          <w:szCs w:val="24"/>
        </w:rPr>
        <w:t>“</w:t>
      </w:r>
      <w:r w:rsidRPr="123A9562">
        <w:rPr>
          <w:rFonts w:eastAsiaTheme="minorEastAsia"/>
          <w:sz w:val="24"/>
          <w:szCs w:val="24"/>
        </w:rPr>
        <w:t xml:space="preserve">Образ </w:t>
      </w:r>
      <w:r w:rsidR="5E9DF307" w:rsidRPr="123A9562">
        <w:rPr>
          <w:rFonts w:eastAsiaTheme="minorEastAsia"/>
          <w:sz w:val="24"/>
          <w:szCs w:val="24"/>
        </w:rPr>
        <w:t>ключа</w:t>
      </w:r>
      <w:r w:rsidRPr="123A9562">
        <w:rPr>
          <w:rFonts w:eastAsiaTheme="minorEastAsia"/>
          <w:sz w:val="24"/>
          <w:szCs w:val="24"/>
        </w:rPr>
        <w:t>| (поле) Добавить поле.</w:t>
      </w:r>
      <w:r w:rsidR="154FE5B0" w:rsidRPr="123A9562">
        <w:rPr>
          <w:rFonts w:eastAsiaTheme="minorEastAsia"/>
          <w:sz w:val="24"/>
          <w:szCs w:val="24"/>
        </w:rPr>
        <w:t>”</w:t>
      </w:r>
    </w:p>
    <w:p w14:paraId="056326B0" w14:textId="2AECB906" w:rsidR="4A497E22" w:rsidRDefault="4A497E22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7229A28F" w14:textId="64E11368" w:rsidR="2CAD1205" w:rsidRDefault="4885F1D1" w:rsidP="2ADE250B">
      <w:p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500F30C3">
        <w:rPr>
          <w:rFonts w:eastAsiaTheme="minorEastAsia"/>
          <w:sz w:val="24"/>
          <w:szCs w:val="24"/>
        </w:rPr>
        <w:lastRenderedPageBreak/>
        <w:t xml:space="preserve">В появившемся диалоге выберите переключатель </w:t>
      </w:r>
      <w:r w:rsidR="397D9741" w:rsidRPr="500F30C3">
        <w:rPr>
          <w:rFonts w:eastAsiaTheme="minorEastAsia"/>
          <w:sz w:val="24"/>
          <w:szCs w:val="24"/>
        </w:rPr>
        <w:t>“</w:t>
      </w:r>
      <w:r w:rsidRPr="500F30C3">
        <w:rPr>
          <w:rFonts w:eastAsiaTheme="minorEastAsia"/>
          <w:sz w:val="24"/>
          <w:szCs w:val="24"/>
        </w:rPr>
        <w:t>Загружаемый код</w:t>
      </w:r>
      <w:r w:rsidR="5B0F6556" w:rsidRPr="500F30C3">
        <w:rPr>
          <w:rFonts w:eastAsiaTheme="minorEastAsia"/>
          <w:sz w:val="24"/>
          <w:szCs w:val="24"/>
        </w:rPr>
        <w:t>”</w:t>
      </w:r>
      <w:r w:rsidRPr="500F30C3">
        <w:rPr>
          <w:rFonts w:eastAsiaTheme="minorEastAsia"/>
          <w:sz w:val="24"/>
          <w:szCs w:val="24"/>
        </w:rPr>
        <w:t xml:space="preserve"> и задайте имя поля:</w:t>
      </w:r>
      <w:r>
        <w:br/>
      </w:r>
      <w:r>
        <w:rPr>
          <w:noProof/>
        </w:rPr>
        <w:drawing>
          <wp:inline distT="0" distB="0" distL="0" distR="0" wp14:anchorId="621438E8" wp14:editId="3A80FFAB">
            <wp:extent cx="6296024" cy="4952998"/>
            <wp:effectExtent l="0" t="0" r="0" b="0"/>
            <wp:docPr id="1722373092" name="Рисунок 1722373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2373092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4" cy="495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500F30C3">
        <w:rPr>
          <w:rFonts w:eastAsiaTheme="minorEastAsia"/>
          <w:sz w:val="24"/>
          <w:szCs w:val="24"/>
        </w:rPr>
        <w:t>Ячейка</w:t>
      </w:r>
      <w:r w:rsidR="4F699B48" w:rsidRPr="500F30C3">
        <w:rPr>
          <w:rFonts w:eastAsiaTheme="minorEastAsia"/>
          <w:sz w:val="24"/>
          <w:szCs w:val="24"/>
        </w:rPr>
        <w:t xml:space="preserve"> </w:t>
      </w:r>
      <w:r w:rsidR="6F1FCA2A" w:rsidRPr="500F30C3">
        <w:rPr>
          <w:rFonts w:eastAsiaTheme="minorEastAsia"/>
          <w:sz w:val="24"/>
          <w:szCs w:val="24"/>
        </w:rPr>
        <w:t>“</w:t>
      </w:r>
      <w:r w:rsidRPr="500F30C3">
        <w:rPr>
          <w:rFonts w:eastAsiaTheme="minorEastAsia"/>
          <w:sz w:val="24"/>
          <w:szCs w:val="24"/>
        </w:rPr>
        <w:t>Загружаемый код</w:t>
      </w:r>
      <w:r w:rsidR="38115577" w:rsidRPr="500F30C3">
        <w:rPr>
          <w:rFonts w:eastAsiaTheme="minorEastAsia"/>
          <w:sz w:val="24"/>
          <w:szCs w:val="24"/>
        </w:rPr>
        <w:t>”</w:t>
      </w:r>
      <w:r w:rsidRPr="500F30C3">
        <w:rPr>
          <w:rFonts w:eastAsiaTheme="minorEastAsia"/>
          <w:sz w:val="24"/>
          <w:szCs w:val="24"/>
        </w:rPr>
        <w:t xml:space="preserve"> имеет фиксированный размер 160 байт.</w:t>
      </w:r>
    </w:p>
    <w:p w14:paraId="5D010627" w14:textId="1BA1A0CB" w:rsidR="4A497E22" w:rsidRDefault="4A497E22" w:rsidP="3367C0A3">
      <w:pPr>
        <w:spacing w:after="0" w:line="276" w:lineRule="auto"/>
        <w:jc w:val="both"/>
        <w:rPr>
          <w:rFonts w:eastAsiaTheme="minorEastAsia"/>
          <w:color w:val="172B4D"/>
          <w:sz w:val="21"/>
          <w:szCs w:val="21"/>
        </w:rPr>
      </w:pPr>
    </w:p>
    <w:p w14:paraId="12868C13" w14:textId="3AECD1D9" w:rsidR="2CAD1205" w:rsidRDefault="65A3BCD3" w:rsidP="45FD40EC">
      <w:pPr>
        <w:pStyle w:val="2"/>
        <w:ind w:firstLine="708"/>
        <w:rPr>
          <w:rFonts w:asciiTheme="minorHAnsi" w:eastAsiaTheme="minorEastAsia" w:hAnsiTheme="minorHAnsi" w:cstheme="minorBidi"/>
        </w:rPr>
      </w:pPr>
      <w:bookmarkStart w:id="24" w:name="_Toc76533037"/>
      <w:r w:rsidRPr="45FD40EC">
        <w:rPr>
          <w:rFonts w:asciiTheme="minorHAnsi" w:eastAsiaTheme="minorEastAsia" w:hAnsiTheme="minorHAnsi" w:cstheme="minorBidi"/>
        </w:rPr>
        <w:t>3.2.</w:t>
      </w:r>
      <w:r w:rsidR="27F70A2F" w:rsidRPr="45FD40EC">
        <w:rPr>
          <w:rFonts w:asciiTheme="minorHAnsi" w:eastAsiaTheme="minorEastAsia" w:hAnsiTheme="minorHAnsi" w:cstheme="minorBidi"/>
        </w:rPr>
        <w:t>5</w:t>
      </w:r>
      <w:r w:rsidRPr="45FD40EC">
        <w:rPr>
          <w:rFonts w:asciiTheme="minorHAnsi" w:eastAsiaTheme="minorEastAsia" w:hAnsiTheme="minorHAnsi" w:cstheme="minorBidi"/>
        </w:rPr>
        <w:t>.2</w:t>
      </w:r>
      <w:r>
        <w:tab/>
      </w:r>
      <w:r w:rsidR="2CAD1205" w:rsidRPr="45FD40EC">
        <w:rPr>
          <w:rFonts w:asciiTheme="minorHAnsi" w:eastAsiaTheme="minorEastAsia" w:hAnsiTheme="minorHAnsi" w:cstheme="minorBidi"/>
        </w:rPr>
        <w:t>Свойства загружаемого кода</w:t>
      </w:r>
      <w:bookmarkEnd w:id="24"/>
    </w:p>
    <w:p w14:paraId="06132F97" w14:textId="1EF707A0" w:rsidR="2ADE250B" w:rsidRDefault="2ADE250B" w:rsidP="2ADE250B"/>
    <w:p w14:paraId="7C096762" w14:textId="4BF61C63" w:rsidR="2CAD1205" w:rsidRDefault="2CAD1205" w:rsidP="2ADE250B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 xml:space="preserve">Поле типа </w:t>
      </w:r>
      <w:r w:rsidR="23C744B3" w:rsidRPr="2ADE250B">
        <w:rPr>
          <w:rFonts w:eastAsiaTheme="minorEastAsia"/>
          <w:sz w:val="24"/>
          <w:szCs w:val="24"/>
        </w:rPr>
        <w:t>“</w:t>
      </w:r>
      <w:r w:rsidRPr="2ADE250B">
        <w:rPr>
          <w:rFonts w:eastAsiaTheme="minorEastAsia"/>
          <w:sz w:val="24"/>
          <w:szCs w:val="24"/>
        </w:rPr>
        <w:t>Загружаемый код</w:t>
      </w:r>
      <w:r w:rsidR="4823058E" w:rsidRPr="2ADE250B">
        <w:rPr>
          <w:rFonts w:eastAsiaTheme="minorEastAsia"/>
          <w:sz w:val="24"/>
          <w:szCs w:val="24"/>
        </w:rPr>
        <w:t>”</w:t>
      </w:r>
      <w:r w:rsidRPr="2ADE250B">
        <w:rPr>
          <w:rFonts w:eastAsiaTheme="minorEastAsia"/>
          <w:sz w:val="24"/>
          <w:szCs w:val="24"/>
        </w:rPr>
        <w:t xml:space="preserve"> представляет собой частный случай </w:t>
      </w:r>
      <w:hyperlink r:id="rId61">
        <w:r w:rsidRPr="2ADE250B">
          <w:rPr>
            <w:rFonts w:eastAsiaTheme="minorEastAsia"/>
            <w:sz w:val="24"/>
            <w:szCs w:val="24"/>
          </w:rPr>
          <w:t>защищенной ячейки</w:t>
        </w:r>
      </w:hyperlink>
      <w:r w:rsidRPr="2ADE250B">
        <w:rPr>
          <w:rFonts w:eastAsiaTheme="minorEastAsia"/>
          <w:sz w:val="24"/>
          <w:szCs w:val="24"/>
        </w:rPr>
        <w:t>, то есть, оно защищено аппаратными запретами на чтение и запись. И его состояние можно программировать и, в дальнейшем, управлять им из приложения.</w:t>
      </w:r>
    </w:p>
    <w:p w14:paraId="281BA3BD" w14:textId="4820D507" w:rsidR="2CAD1205" w:rsidRDefault="2CAD1205" w:rsidP="2ADE250B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>Для загружаемого кода доступны только сервисы активации и деактивации, которые управляют состоянием защищенной ячейки и обеспечивают доступ к ее содержимому из приложения.</w:t>
      </w:r>
    </w:p>
    <w:p w14:paraId="393DD9B6" w14:textId="0E111398" w:rsidR="2CAD1205" w:rsidRDefault="2CAD1205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 xml:space="preserve">Работа с сервисами активации и деактивации загружаемого кода полностью идентична работе с сервисами защищенных ячеек и алгоритмов. </w:t>
      </w:r>
    </w:p>
    <w:p w14:paraId="6DC876E4" w14:textId="24C0DE7A" w:rsidR="4A497E22" w:rsidRDefault="4A497E22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095E186E" w14:textId="51351BD3" w:rsidR="2CAD1205" w:rsidRDefault="7D8AE6E9" w:rsidP="45FD40EC">
      <w:pPr>
        <w:pStyle w:val="2"/>
        <w:ind w:firstLine="708"/>
        <w:rPr>
          <w:rFonts w:asciiTheme="minorHAnsi" w:eastAsiaTheme="minorEastAsia" w:hAnsiTheme="minorHAnsi" w:cstheme="minorBidi"/>
        </w:rPr>
      </w:pPr>
      <w:bookmarkStart w:id="25" w:name="_Toc76533038"/>
      <w:r w:rsidRPr="45FD40EC">
        <w:rPr>
          <w:rFonts w:asciiTheme="minorHAnsi" w:eastAsiaTheme="minorEastAsia" w:hAnsiTheme="minorHAnsi" w:cstheme="minorBidi"/>
        </w:rPr>
        <w:t>3.2.</w:t>
      </w:r>
      <w:r w:rsidR="15F8C30A" w:rsidRPr="45FD40EC">
        <w:rPr>
          <w:rFonts w:asciiTheme="minorHAnsi" w:eastAsiaTheme="minorEastAsia" w:hAnsiTheme="minorHAnsi" w:cstheme="minorBidi"/>
        </w:rPr>
        <w:t>5</w:t>
      </w:r>
      <w:r w:rsidRPr="45FD40EC">
        <w:rPr>
          <w:rFonts w:asciiTheme="minorHAnsi" w:eastAsiaTheme="minorEastAsia" w:hAnsiTheme="minorHAnsi" w:cstheme="minorBidi"/>
        </w:rPr>
        <w:t>.3</w:t>
      </w:r>
      <w:r>
        <w:tab/>
      </w:r>
      <w:r w:rsidR="2CAD1205" w:rsidRPr="45FD40EC">
        <w:rPr>
          <w:rFonts w:asciiTheme="minorHAnsi" w:eastAsiaTheme="minorEastAsia" w:hAnsiTheme="minorHAnsi" w:cstheme="minorBidi"/>
        </w:rPr>
        <w:t>Временные зависимости загружаемого кода</w:t>
      </w:r>
      <w:bookmarkEnd w:id="25"/>
    </w:p>
    <w:p w14:paraId="31B09CBF" w14:textId="24C9B00B" w:rsidR="2ADE250B" w:rsidRDefault="2ADE250B" w:rsidP="2ADE250B"/>
    <w:p w14:paraId="5ECCB169" w14:textId="23E8C85D" w:rsidR="2CAD1205" w:rsidRDefault="2CAD1205" w:rsidP="0026D3C1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lastRenderedPageBreak/>
        <w:t xml:space="preserve">В маске </w:t>
      </w:r>
      <w:r w:rsidR="47EE3432" w:rsidRPr="0026D3C1">
        <w:rPr>
          <w:rFonts w:eastAsiaTheme="minorEastAsia"/>
          <w:sz w:val="24"/>
          <w:szCs w:val="24"/>
        </w:rPr>
        <w:t xml:space="preserve">настроек для </w:t>
      </w:r>
      <w:r w:rsidR="0F7C8ED4" w:rsidRPr="0026D3C1">
        <w:rPr>
          <w:rFonts w:eastAsiaTheme="minorEastAsia"/>
          <w:sz w:val="24"/>
          <w:szCs w:val="24"/>
        </w:rPr>
        <w:t xml:space="preserve">носителя </w:t>
      </w:r>
      <w:r w:rsidRPr="0026D3C1">
        <w:rPr>
          <w:rFonts w:eastAsiaTheme="minorEastAsia"/>
          <w:sz w:val="24"/>
          <w:szCs w:val="24"/>
        </w:rPr>
        <w:t>Guardant Code Time, содержащ</w:t>
      </w:r>
      <w:r w:rsidR="44E491F2" w:rsidRPr="0026D3C1">
        <w:rPr>
          <w:rFonts w:eastAsiaTheme="minorEastAsia"/>
          <w:sz w:val="24"/>
          <w:szCs w:val="24"/>
        </w:rPr>
        <w:t>его</w:t>
      </w:r>
      <w:r w:rsidRPr="0026D3C1">
        <w:rPr>
          <w:rFonts w:eastAsiaTheme="minorEastAsia"/>
          <w:sz w:val="24"/>
          <w:szCs w:val="24"/>
        </w:rPr>
        <w:t xml:space="preserve"> часы реального времени, за страницей </w:t>
      </w:r>
      <w:r w:rsidR="364C75ED" w:rsidRPr="0026D3C1">
        <w:rPr>
          <w:rFonts w:eastAsiaTheme="minorEastAsia"/>
          <w:sz w:val="24"/>
          <w:szCs w:val="24"/>
        </w:rPr>
        <w:t>“</w:t>
      </w:r>
      <w:r w:rsidRPr="0026D3C1">
        <w:rPr>
          <w:rFonts w:eastAsiaTheme="minorEastAsia"/>
          <w:sz w:val="24"/>
          <w:szCs w:val="24"/>
        </w:rPr>
        <w:t>Свойства загружаемого кода</w:t>
      </w:r>
      <w:r w:rsidR="1084CA1A" w:rsidRPr="0026D3C1">
        <w:rPr>
          <w:rFonts w:eastAsiaTheme="minorEastAsia"/>
          <w:sz w:val="24"/>
          <w:szCs w:val="24"/>
        </w:rPr>
        <w:t>”</w:t>
      </w:r>
      <w:r w:rsidRPr="0026D3C1">
        <w:rPr>
          <w:rFonts w:eastAsiaTheme="minorEastAsia"/>
          <w:sz w:val="24"/>
          <w:szCs w:val="24"/>
        </w:rPr>
        <w:t xml:space="preserve"> следует страница </w:t>
      </w:r>
      <w:r w:rsidR="52C13A5C" w:rsidRPr="0026D3C1">
        <w:rPr>
          <w:rFonts w:eastAsiaTheme="minorEastAsia"/>
          <w:sz w:val="24"/>
          <w:szCs w:val="24"/>
        </w:rPr>
        <w:t>“</w:t>
      </w:r>
      <w:r w:rsidRPr="0026D3C1">
        <w:rPr>
          <w:rFonts w:eastAsiaTheme="minorEastAsia"/>
          <w:sz w:val="24"/>
          <w:szCs w:val="24"/>
        </w:rPr>
        <w:t>Временные зависимости</w:t>
      </w:r>
      <w:r w:rsidR="0AC835F8" w:rsidRPr="0026D3C1">
        <w:rPr>
          <w:rFonts w:eastAsiaTheme="minorEastAsia"/>
          <w:sz w:val="24"/>
          <w:szCs w:val="24"/>
        </w:rPr>
        <w:t>”</w:t>
      </w:r>
      <w:r w:rsidRPr="0026D3C1">
        <w:rPr>
          <w:rFonts w:eastAsiaTheme="minorEastAsia"/>
          <w:sz w:val="24"/>
          <w:szCs w:val="24"/>
        </w:rPr>
        <w:t>, на которой расположены элементы, позволяющие ограничивать время работы защищенного приложения.</w:t>
      </w:r>
    </w:p>
    <w:p w14:paraId="48564413" w14:textId="5E9DC100" w:rsidR="2CAD1205" w:rsidRDefault="2CAD1205" w:rsidP="500F30C3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500F30C3">
        <w:rPr>
          <w:rFonts w:eastAsiaTheme="minorEastAsia"/>
          <w:sz w:val="24"/>
          <w:szCs w:val="24"/>
        </w:rPr>
        <w:t xml:space="preserve">Смысл технологии ограничения времени заключается в том, что работоспособность ячейки </w:t>
      </w:r>
      <w:r w:rsidR="13DF8416" w:rsidRPr="500F30C3">
        <w:rPr>
          <w:rFonts w:eastAsiaTheme="minorEastAsia"/>
          <w:sz w:val="24"/>
          <w:szCs w:val="24"/>
        </w:rPr>
        <w:t>“</w:t>
      </w:r>
      <w:r w:rsidRPr="500F30C3">
        <w:rPr>
          <w:rFonts w:eastAsiaTheme="minorEastAsia"/>
          <w:sz w:val="24"/>
          <w:szCs w:val="24"/>
        </w:rPr>
        <w:t>Загружаемый код</w:t>
      </w:r>
      <w:r w:rsidR="5C406F73" w:rsidRPr="500F30C3">
        <w:rPr>
          <w:rFonts w:eastAsiaTheme="minorEastAsia"/>
          <w:sz w:val="24"/>
          <w:szCs w:val="24"/>
        </w:rPr>
        <w:t>”</w:t>
      </w:r>
      <w:r w:rsidRPr="500F30C3">
        <w:rPr>
          <w:rFonts w:eastAsiaTheme="minorEastAsia"/>
          <w:sz w:val="24"/>
          <w:szCs w:val="24"/>
        </w:rPr>
        <w:t xml:space="preserve"> зависит от таймера (RTC), встроенного </w:t>
      </w:r>
      <w:r w:rsidR="25D40B42" w:rsidRPr="500F30C3">
        <w:rPr>
          <w:rFonts w:eastAsiaTheme="minorEastAsia"/>
          <w:sz w:val="24"/>
          <w:szCs w:val="24"/>
        </w:rPr>
        <w:t xml:space="preserve">в носитель </w:t>
      </w:r>
      <w:r w:rsidRPr="500F30C3">
        <w:rPr>
          <w:rFonts w:eastAsiaTheme="minorEastAsia"/>
          <w:sz w:val="24"/>
          <w:szCs w:val="24"/>
        </w:rPr>
        <w:t>Guardant Code Time.</w:t>
      </w:r>
    </w:p>
    <w:p w14:paraId="2C89457F" w14:textId="34BD21D0" w:rsidR="500F30C3" w:rsidRDefault="500F30C3" w:rsidP="500F30C3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</w:p>
    <w:p w14:paraId="5E0460A8" w14:textId="20438251" w:rsidR="00863843" w:rsidRPr="00D953E3" w:rsidRDefault="380FB361" w:rsidP="6286E3B9">
      <w:pPr>
        <w:pStyle w:val="2"/>
        <w:ind w:firstLine="708"/>
        <w:rPr>
          <w:rFonts w:asciiTheme="minorHAnsi" w:eastAsiaTheme="minorEastAsia" w:hAnsiTheme="minorHAnsi" w:cstheme="minorBidi"/>
        </w:rPr>
      </w:pPr>
      <w:bookmarkStart w:id="26" w:name="_Toc76533039"/>
      <w:r w:rsidRPr="6286E3B9">
        <w:rPr>
          <w:rFonts w:asciiTheme="minorHAnsi" w:eastAsiaTheme="minorEastAsia" w:hAnsiTheme="minorHAnsi" w:cstheme="minorBidi"/>
        </w:rPr>
        <w:t>3.2.5.4</w:t>
      </w:r>
      <w:r>
        <w:tab/>
      </w:r>
      <w:r w:rsidR="3503F9EF" w:rsidRPr="6286E3B9">
        <w:rPr>
          <w:rFonts w:asciiTheme="minorHAnsi" w:eastAsiaTheme="minorEastAsia" w:hAnsiTheme="minorHAnsi" w:cstheme="minorBidi"/>
        </w:rPr>
        <w:t>Запись загружаемого кода</w:t>
      </w:r>
      <w:bookmarkEnd w:id="26"/>
    </w:p>
    <w:p w14:paraId="37D66847" w14:textId="124CFF13" w:rsidR="00863843" w:rsidRPr="00D953E3" w:rsidRDefault="00863843" w:rsidP="2ADE250B"/>
    <w:p w14:paraId="6FCBE93D" w14:textId="75D12840" w:rsidR="00863843" w:rsidRPr="00D953E3" w:rsidRDefault="37B65DDA" w:rsidP="680729B1">
      <w:pPr>
        <w:ind w:firstLine="708"/>
        <w:rPr>
          <w:rFonts w:eastAsiaTheme="minorEastAsia"/>
          <w:sz w:val="24"/>
          <w:szCs w:val="24"/>
        </w:rPr>
      </w:pPr>
      <w:r w:rsidRPr="680729B1">
        <w:rPr>
          <w:rFonts w:eastAsiaTheme="minorEastAsia"/>
          <w:sz w:val="24"/>
          <w:szCs w:val="24"/>
        </w:rPr>
        <w:t>После компиляции кода и получения Bin-файла разработчику необходимо передать бинарный код в GrdUtil.exe для его обработки и записи защищенную память Guardant OS. Для этого служит вкладка “Настройки загружаемого кода”.</w:t>
      </w:r>
    </w:p>
    <w:p w14:paraId="448723AF" w14:textId="2A32512D" w:rsidR="00863843" w:rsidRPr="00D953E3" w:rsidRDefault="37B65DDA" w:rsidP="680729B1">
      <w:pPr>
        <w:rPr>
          <w:rFonts w:eastAsiaTheme="minorEastAsia"/>
          <w:sz w:val="24"/>
          <w:szCs w:val="24"/>
        </w:rPr>
      </w:pPr>
      <w:r w:rsidRPr="680729B1">
        <w:rPr>
          <w:rFonts w:eastAsiaTheme="minorEastAsia"/>
          <w:sz w:val="24"/>
          <w:szCs w:val="24"/>
        </w:rPr>
        <w:t>Для записи кода необходимо последовательно выполнить действия во вкладке:</w:t>
      </w:r>
    </w:p>
    <w:p w14:paraId="04416790" w14:textId="347EF5FF" w:rsidR="00863843" w:rsidRPr="00D953E3" w:rsidRDefault="37B65DDA" w:rsidP="680729B1">
      <w:pPr>
        <w:rPr>
          <w:rFonts w:eastAsiaTheme="minorEastAsia"/>
          <w:sz w:val="24"/>
          <w:szCs w:val="24"/>
        </w:rPr>
      </w:pPr>
      <w:r w:rsidRPr="680729B1">
        <w:rPr>
          <w:rFonts w:eastAsiaTheme="minorEastAsia"/>
          <w:sz w:val="24"/>
          <w:szCs w:val="24"/>
        </w:rPr>
        <w:t>1) Импортировать предварительно скомпилированный код из Bin-файла</w:t>
      </w:r>
      <w:r w:rsidR="00863843">
        <w:br/>
      </w:r>
      <w:r w:rsidRPr="680729B1">
        <w:rPr>
          <w:rFonts w:eastAsiaTheme="minorEastAsia"/>
          <w:sz w:val="24"/>
          <w:szCs w:val="24"/>
        </w:rPr>
        <w:t>2) Преобразовывать импортированный код в формат GCEXE, пригодный для записи в память Guardant OS на носителе типа Guardant Code / Code Time</w:t>
      </w:r>
      <w:r w:rsidR="00863843">
        <w:br/>
      </w:r>
      <w:r w:rsidRPr="680729B1">
        <w:rPr>
          <w:rFonts w:eastAsiaTheme="minorEastAsia"/>
          <w:sz w:val="24"/>
          <w:szCs w:val="24"/>
        </w:rPr>
        <w:t>3) После выполнения настроек загружаемого кода - завершить диалог и выполнить загрузку кода. При этом будут сформированы и записаны в память:</w:t>
      </w:r>
    </w:p>
    <w:p w14:paraId="3D082003" w14:textId="04D6ABB1" w:rsidR="00863843" w:rsidRPr="00D953E3" w:rsidRDefault="37B65DDA" w:rsidP="680729B1">
      <w:pPr>
        <w:pStyle w:val="a4"/>
        <w:numPr>
          <w:ilvl w:val="0"/>
          <w:numId w:val="4"/>
        </w:numPr>
        <w:rPr>
          <w:rFonts w:asciiTheme="minorEastAsia" w:eastAsiaTheme="minorEastAsia" w:hAnsiTheme="minorEastAsia" w:cstheme="minorEastAsia"/>
          <w:sz w:val="24"/>
          <w:szCs w:val="24"/>
        </w:rPr>
      </w:pPr>
      <w:r w:rsidRPr="680729B1">
        <w:rPr>
          <w:rFonts w:eastAsiaTheme="minorEastAsia"/>
          <w:sz w:val="24"/>
          <w:szCs w:val="24"/>
        </w:rPr>
        <w:t>Прошивка, содержащая дескриптор загружаемого кода (в числе прочих полей).</w:t>
      </w:r>
    </w:p>
    <w:p w14:paraId="2991A41C" w14:textId="3827BC26" w:rsidR="00863843" w:rsidRPr="00D953E3" w:rsidRDefault="37B65DDA" w:rsidP="680729B1">
      <w:pPr>
        <w:pStyle w:val="a4"/>
        <w:numPr>
          <w:ilvl w:val="0"/>
          <w:numId w:val="4"/>
        </w:numPr>
        <w:rPr>
          <w:rFonts w:asciiTheme="minorEastAsia" w:eastAsiaTheme="minorEastAsia" w:hAnsiTheme="minorEastAsia" w:cstheme="minorEastAsia"/>
          <w:sz w:val="24"/>
          <w:szCs w:val="24"/>
        </w:rPr>
      </w:pPr>
      <w:r w:rsidRPr="680729B1">
        <w:rPr>
          <w:rFonts w:eastAsiaTheme="minorEastAsia"/>
          <w:sz w:val="24"/>
          <w:szCs w:val="24"/>
        </w:rPr>
        <w:t>Загружаемый код в формате GCEXE.</w:t>
      </w:r>
    </w:p>
    <w:p w14:paraId="43C5B4E3" w14:textId="78C46520" w:rsidR="00863843" w:rsidRPr="00D953E3" w:rsidRDefault="00863843" w:rsidP="680729B1">
      <w:pPr>
        <w:rPr>
          <w:rFonts w:eastAsiaTheme="minorEastAsia"/>
        </w:rPr>
      </w:pPr>
    </w:p>
    <w:p w14:paraId="0DB80038" w14:textId="52F7A452" w:rsidR="3367C0A3" w:rsidRDefault="3367C0A3" w:rsidP="3367C0A3">
      <w:pPr>
        <w:spacing w:after="0" w:line="240" w:lineRule="auto"/>
        <w:ind w:left="720"/>
        <w:rPr>
          <w:rFonts w:eastAsiaTheme="minorEastAsia"/>
        </w:rPr>
      </w:pPr>
    </w:p>
    <w:p w14:paraId="20EC7603" w14:textId="0AE05F83" w:rsidR="00CB1349" w:rsidRDefault="61BFD78A" w:rsidP="2ADE250B">
      <w:pPr>
        <w:pStyle w:val="1"/>
        <w:tabs>
          <w:tab w:val="left" w:pos="567"/>
        </w:tabs>
        <w:spacing w:before="0"/>
        <w:ind w:left="900" w:hanging="900"/>
        <w:rPr>
          <w:rFonts w:asciiTheme="minorHAnsi" w:eastAsiaTheme="minorEastAsia" w:hAnsiTheme="minorHAnsi" w:cstheme="minorBidi"/>
        </w:rPr>
      </w:pPr>
      <w:bookmarkStart w:id="27" w:name="_Toc71711480"/>
      <w:bookmarkStart w:id="28" w:name="_Toc76533040"/>
      <w:r w:rsidRPr="2ADE250B">
        <w:rPr>
          <w:rFonts w:asciiTheme="minorHAnsi" w:eastAsiaTheme="minorEastAsia" w:hAnsiTheme="minorHAnsi" w:cstheme="minorBidi"/>
        </w:rPr>
        <w:t>4.</w:t>
      </w:r>
      <w:r w:rsidR="00CB1349">
        <w:tab/>
      </w:r>
      <w:r w:rsidR="00CB1349" w:rsidRPr="2ADE250B">
        <w:rPr>
          <w:rFonts w:asciiTheme="minorHAnsi" w:eastAsiaTheme="minorEastAsia" w:hAnsiTheme="minorHAnsi" w:cstheme="minorBidi"/>
        </w:rPr>
        <w:t>Эксплуатация</w:t>
      </w:r>
      <w:bookmarkEnd w:id="27"/>
      <w:bookmarkEnd w:id="28"/>
    </w:p>
    <w:p w14:paraId="3842C47C" w14:textId="2E8B36F2" w:rsidR="68793795" w:rsidRDefault="44B09A02" w:rsidP="2ADE250B">
      <w:pPr>
        <w:pStyle w:val="2"/>
        <w:spacing w:before="0"/>
        <w:rPr>
          <w:rFonts w:asciiTheme="minorHAnsi" w:eastAsiaTheme="minorEastAsia" w:hAnsiTheme="minorHAnsi" w:cstheme="minorBidi"/>
          <w:sz w:val="28"/>
          <w:szCs w:val="28"/>
        </w:rPr>
      </w:pPr>
      <w:bookmarkStart w:id="29" w:name="_Toc71711481"/>
      <w:bookmarkStart w:id="30" w:name="_Toc76533041"/>
      <w:r w:rsidRPr="2ADE250B">
        <w:rPr>
          <w:rFonts w:asciiTheme="minorHAnsi" w:eastAsiaTheme="minorEastAsia" w:hAnsiTheme="minorHAnsi" w:cstheme="minorBidi"/>
          <w:sz w:val="28"/>
          <w:szCs w:val="28"/>
        </w:rPr>
        <w:t>4.1</w:t>
      </w:r>
      <w:r w:rsidR="684FF5D4" w:rsidRPr="2ADE250B">
        <w:rPr>
          <w:rFonts w:asciiTheme="minorHAnsi" w:eastAsiaTheme="minorEastAsia" w:hAnsiTheme="minorHAnsi" w:cstheme="minorBidi"/>
          <w:sz w:val="28"/>
          <w:szCs w:val="28"/>
        </w:rPr>
        <w:t xml:space="preserve">   </w:t>
      </w:r>
      <w:r w:rsidR="7AA4967D" w:rsidRPr="2ADE250B">
        <w:rPr>
          <w:rFonts w:asciiTheme="minorHAnsi" w:eastAsiaTheme="minorEastAsia" w:hAnsiTheme="minorHAnsi" w:cstheme="minorBidi"/>
          <w:sz w:val="28"/>
          <w:szCs w:val="28"/>
        </w:rPr>
        <w:t>Работа с данными и алгоритмами Guardant OS</w:t>
      </w:r>
      <w:bookmarkEnd w:id="29"/>
      <w:bookmarkEnd w:id="30"/>
    </w:p>
    <w:p w14:paraId="0ED98742" w14:textId="54D11DAA" w:rsidR="68793795" w:rsidRDefault="773F101A" w:rsidP="544BFF7F">
      <w:pPr>
        <w:pStyle w:val="2"/>
        <w:spacing w:before="0"/>
        <w:rPr>
          <w:rFonts w:asciiTheme="minorHAnsi" w:eastAsiaTheme="minorEastAsia" w:hAnsiTheme="minorHAnsi" w:cstheme="minorBidi"/>
        </w:rPr>
      </w:pPr>
      <w:bookmarkStart w:id="31" w:name="_Toc76533042"/>
      <w:r w:rsidRPr="544BFF7F">
        <w:rPr>
          <w:rFonts w:asciiTheme="minorHAnsi" w:eastAsiaTheme="minorEastAsia" w:hAnsiTheme="minorHAnsi" w:cstheme="minorBidi"/>
        </w:rPr>
        <w:t>4.1.1</w:t>
      </w:r>
      <w:r w:rsidR="4CFE007F">
        <w:tab/>
      </w:r>
      <w:r w:rsidR="043B8C1A" w:rsidRPr="544BFF7F">
        <w:rPr>
          <w:rFonts w:asciiTheme="minorHAnsi" w:eastAsiaTheme="minorEastAsia" w:hAnsiTheme="minorHAnsi" w:cstheme="minorBidi"/>
        </w:rPr>
        <w:t xml:space="preserve">Работа с </w:t>
      </w:r>
      <w:r w:rsidR="5CA08D60" w:rsidRPr="544BFF7F">
        <w:rPr>
          <w:rFonts w:asciiTheme="minorHAnsi" w:eastAsiaTheme="minorEastAsia" w:hAnsiTheme="minorHAnsi" w:cstheme="minorBidi"/>
        </w:rPr>
        <w:t>защищенной памятью</w:t>
      </w:r>
      <w:r w:rsidR="56523E4C" w:rsidRPr="544BFF7F">
        <w:rPr>
          <w:rFonts w:asciiTheme="minorHAnsi" w:eastAsiaTheme="minorEastAsia" w:hAnsiTheme="minorHAnsi" w:cstheme="minorBidi"/>
        </w:rPr>
        <w:t xml:space="preserve"> Guardant OS</w:t>
      </w:r>
      <w:bookmarkEnd w:id="31"/>
    </w:p>
    <w:p w14:paraId="0640C3FE" w14:textId="46E4FD77" w:rsidR="68793795" w:rsidRDefault="68793795" w:rsidP="2ADE250B">
      <w:pPr>
        <w:pStyle w:val="2"/>
        <w:spacing w:before="0"/>
        <w:ind w:left="360"/>
        <w:rPr>
          <w:rFonts w:asciiTheme="minorHAnsi" w:eastAsiaTheme="minorEastAsia" w:hAnsiTheme="minorHAnsi" w:cstheme="minorBidi"/>
        </w:rPr>
      </w:pPr>
      <w:r w:rsidRPr="2ADE250B">
        <w:rPr>
          <w:rFonts w:asciiTheme="minorHAnsi" w:eastAsiaTheme="minorEastAsia" w:hAnsiTheme="minorHAnsi" w:cstheme="minorBidi"/>
        </w:rPr>
        <w:t xml:space="preserve"> </w:t>
      </w:r>
    </w:p>
    <w:p w14:paraId="670FF922" w14:textId="07095D6E" w:rsidR="68793795" w:rsidRDefault="68793795" w:rsidP="680729B1">
      <w:pPr>
        <w:ind w:firstLine="708"/>
        <w:rPr>
          <w:rFonts w:ascii="Calibri" w:eastAsia="Calibri" w:hAnsi="Calibri" w:cs="Calibri"/>
          <w:sz w:val="24"/>
          <w:szCs w:val="24"/>
        </w:rPr>
      </w:pPr>
      <w:r w:rsidRPr="680729B1">
        <w:rPr>
          <w:rFonts w:ascii="Calibri" w:eastAsia="Calibri" w:hAnsi="Calibri" w:cs="Calibri"/>
          <w:sz w:val="24"/>
          <w:szCs w:val="24"/>
        </w:rPr>
        <w:t xml:space="preserve">Функции(методы) работы с </w:t>
      </w:r>
      <w:r w:rsidR="013D9F66" w:rsidRPr="680729B1">
        <w:rPr>
          <w:rFonts w:ascii="Calibri" w:eastAsia="Calibri" w:hAnsi="Calibri" w:cs="Calibri"/>
          <w:sz w:val="24"/>
          <w:szCs w:val="24"/>
        </w:rPr>
        <w:t>защищенной  памятью</w:t>
      </w:r>
      <w:r w:rsidRPr="680729B1">
        <w:rPr>
          <w:rFonts w:ascii="Calibri" w:eastAsia="Calibri" w:hAnsi="Calibri" w:cs="Calibri"/>
          <w:sz w:val="24"/>
          <w:szCs w:val="24"/>
        </w:rPr>
        <w:t xml:space="preserve"> </w:t>
      </w:r>
      <w:r w:rsidR="2CBFB654" w:rsidRPr="680729B1">
        <w:rPr>
          <w:rFonts w:ascii="Calibri" w:eastAsia="Calibri" w:hAnsi="Calibri" w:cs="Calibri"/>
          <w:sz w:val="24"/>
          <w:szCs w:val="24"/>
        </w:rPr>
        <w:t xml:space="preserve">Guardant OS </w:t>
      </w:r>
      <w:r w:rsidRPr="680729B1">
        <w:rPr>
          <w:rFonts w:ascii="Calibri" w:eastAsia="Calibri" w:hAnsi="Calibri" w:cs="Calibri"/>
          <w:sz w:val="24"/>
          <w:szCs w:val="24"/>
        </w:rPr>
        <w:t>позволяют осуществлять сервисные операции, связанные с инициализацией и защитой памяти, а</w:t>
      </w:r>
      <w:r w:rsidR="6A1B6B19" w:rsidRPr="680729B1">
        <w:rPr>
          <w:rFonts w:ascii="Calibri" w:eastAsia="Calibri" w:hAnsi="Calibri" w:cs="Calibri"/>
          <w:sz w:val="24"/>
          <w:szCs w:val="24"/>
        </w:rPr>
        <w:t xml:space="preserve"> </w:t>
      </w:r>
      <w:r w:rsidRPr="680729B1">
        <w:rPr>
          <w:rFonts w:ascii="Calibri" w:eastAsia="Calibri" w:hAnsi="Calibri" w:cs="Calibri"/>
          <w:sz w:val="24"/>
          <w:szCs w:val="24"/>
        </w:rPr>
        <w:t>также выполнять операции</w:t>
      </w:r>
      <w:r w:rsidR="053265DB" w:rsidRPr="680729B1">
        <w:rPr>
          <w:rFonts w:ascii="Calibri" w:eastAsia="Calibri" w:hAnsi="Calibri" w:cs="Calibri"/>
          <w:sz w:val="24"/>
          <w:szCs w:val="24"/>
        </w:rPr>
        <w:t>,</w:t>
      </w:r>
      <w:r w:rsidRPr="680729B1">
        <w:rPr>
          <w:rFonts w:ascii="Calibri" w:eastAsia="Calibri" w:hAnsi="Calibri" w:cs="Calibri"/>
          <w:sz w:val="24"/>
          <w:szCs w:val="24"/>
        </w:rPr>
        <w:t xml:space="preserve"> связанные с чтением информации из памяти и записью необходимых данных в память.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0"/>
        <w:gridCol w:w="2115"/>
        <w:gridCol w:w="5490"/>
      </w:tblGrid>
      <w:tr w:rsidR="3367C0A3" w14:paraId="152440FB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009B7356" w14:textId="6BBF2589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Название функции(метода)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7733FCB4" w14:textId="0F1B056A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Код доступа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0A42F350" w14:textId="130E50A7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Краткое описание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</w:tr>
      <w:tr w:rsidR="3367C0A3" w14:paraId="521BAEDF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82D1BA0" w14:textId="43FCE513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2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GrdSetWorkMode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C64306F" w14:textId="1A342C1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Не нужен </w:t>
            </w:r>
          </w:p>
        </w:tc>
        <w:tc>
          <w:tcPr>
            <w:tcW w:w="54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31E652D" w14:textId="67895D93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Установить режимы работы Guardant API </w:t>
            </w:r>
          </w:p>
        </w:tc>
      </w:tr>
      <w:tr w:rsidR="3367C0A3" w14:paraId="03B0808A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F2C191B" w14:textId="2E3ACEAF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3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GrdRead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DF4E5E2" w14:textId="20F3A2B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Read </w:t>
            </w:r>
          </w:p>
        </w:tc>
        <w:tc>
          <w:tcPr>
            <w:tcW w:w="54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3487F07" w14:textId="48616DC0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Прочитать данные из памяти </w:t>
            </w:r>
            <w:r w:rsidR="606CDF60"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>Guardant OS</w:t>
            </w: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367C0A3" w14:paraId="28D237F3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6053133" w14:textId="0E8E6D99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4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GrdWrite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DEF7445" w14:textId="79B541DD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Write </w:t>
            </w:r>
          </w:p>
        </w:tc>
        <w:tc>
          <w:tcPr>
            <w:tcW w:w="54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177398A" w14:textId="1FAC6301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Записать данные в память </w:t>
            </w:r>
            <w:r w:rsidR="0739A5BD"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>Guardant OS</w:t>
            </w: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367C0A3" w14:paraId="0E4EC84B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6B44B5D" w14:textId="447880D0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5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GrdSeek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678E86B" w14:textId="7E980003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Не нужен </w:t>
            </w:r>
          </w:p>
        </w:tc>
        <w:tc>
          <w:tcPr>
            <w:tcW w:w="54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D7243C0" w14:textId="76D92B25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Переместить указатель на текущий адрес памяти </w:t>
            </w:r>
            <w:r w:rsidR="36E111FE"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>Guardant OS</w:t>
            </w: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367C0A3" w14:paraId="0C0D1356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281118C" w14:textId="38B0B95B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6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GrdInit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2708310" w14:textId="78CE713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master </w:t>
            </w:r>
          </w:p>
        </w:tc>
        <w:tc>
          <w:tcPr>
            <w:tcW w:w="54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5D298ED" w14:textId="1E53367D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Инициализировать память </w:t>
            </w:r>
            <w:r w:rsidR="0C623388"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>Guardant OS</w:t>
            </w: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367C0A3" w14:paraId="0E2BE219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126B393" w14:textId="0F16107F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7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GrdProtect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D37FAF3" w14:textId="332B7FF8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master </w:t>
            </w:r>
          </w:p>
        </w:tc>
        <w:tc>
          <w:tcPr>
            <w:tcW w:w="54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C217DE1" w14:textId="2B90B72C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Установить аппаратные запреты чтения/записи и записать количество аппаратных алгоритмов и защищенных ячеек </w:t>
            </w:r>
          </w:p>
        </w:tc>
      </w:tr>
    </w:tbl>
    <w:p w14:paraId="476ADA9A" w14:textId="3F0169E0" w:rsidR="68793795" w:rsidRDefault="68793795" w:rsidP="3367C0A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615F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119C0A4D" w14:textId="195F3FBE" w:rsidR="68793795" w:rsidRDefault="6F7CA9F6" w:rsidP="2ADE250B">
      <w:pPr>
        <w:pStyle w:val="2"/>
        <w:spacing w:before="0"/>
        <w:rPr>
          <w:rFonts w:asciiTheme="minorHAnsi" w:eastAsiaTheme="minorEastAsia" w:hAnsiTheme="minorHAnsi" w:cstheme="minorBidi"/>
        </w:rPr>
      </w:pPr>
      <w:bookmarkStart w:id="32" w:name="_Toc76533043"/>
      <w:r w:rsidRPr="2ADE250B">
        <w:rPr>
          <w:rFonts w:asciiTheme="minorHAnsi" w:eastAsiaTheme="minorEastAsia" w:hAnsiTheme="minorHAnsi" w:cstheme="minorBidi"/>
        </w:rPr>
        <w:t xml:space="preserve">4.1.2 </w:t>
      </w:r>
      <w:r w:rsidR="68793795" w:rsidRPr="2ADE250B">
        <w:rPr>
          <w:rFonts w:asciiTheme="minorHAnsi" w:eastAsiaTheme="minorEastAsia" w:hAnsiTheme="minorHAnsi" w:cstheme="minorBidi"/>
        </w:rPr>
        <w:t>Работа с аппаратными и программно-реализованными алгоритмами</w:t>
      </w:r>
      <w:bookmarkEnd w:id="32"/>
      <w:r w:rsidR="68793795" w:rsidRPr="2ADE250B">
        <w:rPr>
          <w:rFonts w:asciiTheme="minorHAnsi" w:eastAsiaTheme="minorEastAsia" w:hAnsiTheme="minorHAnsi" w:cstheme="minorBidi"/>
        </w:rPr>
        <w:t xml:space="preserve"> </w:t>
      </w:r>
    </w:p>
    <w:p w14:paraId="3AF437CD" w14:textId="2C1E99C3" w:rsidR="2ADE250B" w:rsidRDefault="2ADE250B" w:rsidP="37138978">
      <w:pPr>
        <w:spacing w:after="0"/>
      </w:pPr>
    </w:p>
    <w:p w14:paraId="6FD42935" w14:textId="3BCBFD21" w:rsidR="68793795" w:rsidRDefault="68793795" w:rsidP="3367C0A3">
      <w:pPr>
        <w:spacing w:after="0"/>
        <w:ind w:firstLine="708"/>
        <w:rPr>
          <w:rFonts w:ascii="Calibri" w:eastAsia="Calibri" w:hAnsi="Calibri" w:cs="Calibri"/>
          <w:sz w:val="24"/>
          <w:szCs w:val="24"/>
        </w:rPr>
      </w:pPr>
      <w:r w:rsidRPr="3367C0A3">
        <w:rPr>
          <w:rFonts w:ascii="Calibri" w:eastAsia="Calibri" w:hAnsi="Calibri" w:cs="Calibri"/>
          <w:sz w:val="24"/>
          <w:szCs w:val="24"/>
        </w:rPr>
        <w:t xml:space="preserve">Функции(методы) работы этого раздела позволяют преобразовывать, кодировать и декодировать данные с помощью аппаратно- или программно-реализованных алгоритмов. </w:t>
      </w:r>
    </w:p>
    <w:p w14:paraId="6F851D44" w14:textId="1BA2326B" w:rsidR="68793795" w:rsidRDefault="68793795" w:rsidP="3367C0A3">
      <w:pPr>
        <w:spacing w:after="0"/>
        <w:rPr>
          <w:rFonts w:ascii="Calibri" w:eastAsia="Calibri" w:hAnsi="Calibri" w:cs="Calibri"/>
          <w:sz w:val="24"/>
          <w:szCs w:val="24"/>
        </w:rPr>
      </w:pPr>
      <w:r w:rsidRPr="3367C0A3">
        <w:rPr>
          <w:rFonts w:ascii="Calibri" w:eastAsia="Calibri" w:hAnsi="Calibri" w:cs="Calibri"/>
          <w:sz w:val="24"/>
          <w:szCs w:val="24"/>
        </w:rPr>
        <w:t xml:space="preserve">Они позволяют вычислить и проверить ЭЦП массива данных. </w:t>
      </w:r>
    </w:p>
    <w:p w14:paraId="4BB3EBBC" w14:textId="62B0A2C6" w:rsidR="3367C0A3" w:rsidRDefault="3367C0A3" w:rsidP="3367C0A3">
      <w:pPr>
        <w:spacing w:after="0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1935"/>
        <w:gridCol w:w="5655"/>
      </w:tblGrid>
      <w:tr w:rsidR="3367C0A3" w14:paraId="5C9DE607" w14:textId="77777777" w:rsidTr="12615FC6">
        <w:tc>
          <w:tcPr>
            <w:tcW w:w="23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32341AA8" w14:textId="22B5B828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Название функции(метода)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2648DBF3" w14:textId="79176F73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Код доступа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56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62C1714A" w14:textId="5CAA2214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Краткое описание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</w:tr>
      <w:tr w:rsidR="3367C0A3" w14:paraId="47851701" w14:textId="77777777" w:rsidTr="12615FC6">
        <w:tc>
          <w:tcPr>
            <w:tcW w:w="23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8CC1A74" w14:textId="6796CD35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8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GrdTransformEx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85DD6C7" w14:textId="4173D2C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Read </w:t>
            </w:r>
          </w:p>
        </w:tc>
        <w:tc>
          <w:tcPr>
            <w:tcW w:w="56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7DE757D" w14:textId="354FD64F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Преобразовать данные аппаратно- или программно-реализованным алгоритмом </w:t>
            </w:r>
          </w:p>
        </w:tc>
      </w:tr>
      <w:tr w:rsidR="3367C0A3" w14:paraId="3E15904A" w14:textId="77777777" w:rsidTr="12615FC6">
        <w:tc>
          <w:tcPr>
            <w:tcW w:w="23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D9FD6DF" w14:textId="7F6C4C06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9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GrdCryptEx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EF48FFF" w14:textId="05EA4C8A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Read </w:t>
            </w:r>
          </w:p>
        </w:tc>
        <w:tc>
          <w:tcPr>
            <w:tcW w:w="56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6D35DCE" w14:textId="463B98FE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>Закодировать/раскодировать данные аппаратно</w:t>
            </w:r>
            <w:r w:rsidR="13E7C18F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или программно-реализованным алгоритмом </w:t>
            </w:r>
          </w:p>
        </w:tc>
      </w:tr>
      <w:tr w:rsidR="3367C0A3" w14:paraId="3747A69E" w14:textId="77777777" w:rsidTr="12615FC6">
        <w:tc>
          <w:tcPr>
            <w:tcW w:w="23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E4BD39E" w14:textId="56F714E5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0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GrdHashEx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D8A9686" w14:textId="33C0D07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Read </w:t>
            </w:r>
          </w:p>
        </w:tc>
        <w:tc>
          <w:tcPr>
            <w:tcW w:w="56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B90B7C2" w14:textId="5D95E530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>Расширенный вариант </w:t>
            </w:r>
            <w:hyperlink r:id="rId71">
              <w:r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GrdHash</w:t>
              </w:r>
            </w:hyperlink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367C0A3" w14:paraId="5621CBBF" w14:textId="77777777" w:rsidTr="12615FC6">
        <w:tc>
          <w:tcPr>
            <w:tcW w:w="23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EB3A453" w14:textId="4DC7FA57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2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GrdSign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1C81492" w14:textId="70EADC59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Read </w:t>
            </w:r>
          </w:p>
        </w:tc>
        <w:tc>
          <w:tcPr>
            <w:tcW w:w="56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077A220" w14:textId="5FFCFC5E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Вычислить ЭЦП массива данных </w:t>
            </w:r>
          </w:p>
        </w:tc>
      </w:tr>
      <w:tr w:rsidR="3367C0A3" w14:paraId="4BD18155" w14:textId="77777777" w:rsidTr="12615FC6">
        <w:tc>
          <w:tcPr>
            <w:tcW w:w="23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860D545" w14:textId="6A1E35AA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3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GrdVerifySign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1C65CE7" w14:textId="08AA904F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Не нужен </w:t>
            </w:r>
          </w:p>
        </w:tc>
        <w:tc>
          <w:tcPr>
            <w:tcW w:w="56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B008576" w14:textId="365B6795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Проверить ЭЦП массива данных </w:t>
            </w:r>
          </w:p>
        </w:tc>
      </w:tr>
      <w:tr w:rsidR="3367C0A3" w14:paraId="2D417162" w14:textId="77777777" w:rsidTr="12615FC6">
        <w:tc>
          <w:tcPr>
            <w:tcW w:w="23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E9D9238" w14:textId="19A349CC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4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GrdCRC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5932D73" w14:textId="488FF352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не нужен </w:t>
            </w:r>
          </w:p>
        </w:tc>
        <w:tc>
          <w:tcPr>
            <w:tcW w:w="56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F5A88BE" w14:textId="0101F5EB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Вычислить CRC </w:t>
            </w:r>
          </w:p>
        </w:tc>
      </w:tr>
    </w:tbl>
    <w:p w14:paraId="492A6CF1" w14:textId="435693C7" w:rsidR="68793795" w:rsidRDefault="68793795" w:rsidP="3367C0A3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2615FC6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</w:p>
    <w:p w14:paraId="2E925104" w14:textId="63F96060" w:rsidR="6C6907CA" w:rsidRDefault="6C6907CA" w:rsidP="2ADE250B">
      <w:pPr>
        <w:pStyle w:val="2"/>
        <w:spacing w:before="0"/>
        <w:rPr>
          <w:rFonts w:asciiTheme="minorHAnsi" w:eastAsiaTheme="minorEastAsia" w:hAnsiTheme="minorHAnsi" w:cstheme="minorBidi"/>
        </w:rPr>
      </w:pPr>
      <w:bookmarkStart w:id="33" w:name="_Toc76533044"/>
      <w:r w:rsidRPr="2ADE250B">
        <w:rPr>
          <w:rFonts w:asciiTheme="minorHAnsi" w:eastAsiaTheme="minorEastAsia" w:hAnsiTheme="minorHAnsi" w:cstheme="minorBidi"/>
        </w:rPr>
        <w:t xml:space="preserve">4.1.3 </w:t>
      </w:r>
      <w:r w:rsidR="68793795" w:rsidRPr="2ADE250B">
        <w:rPr>
          <w:rFonts w:asciiTheme="minorHAnsi" w:eastAsiaTheme="minorEastAsia" w:hAnsiTheme="minorHAnsi" w:cstheme="minorBidi"/>
        </w:rPr>
        <w:t>Работа с защищенными ячейками</w:t>
      </w:r>
      <w:bookmarkEnd w:id="33"/>
      <w:r>
        <w:br/>
      </w:r>
    </w:p>
    <w:p w14:paraId="2C075512" w14:textId="03512A47" w:rsidR="68793795" w:rsidRDefault="68793795" w:rsidP="3367C0A3">
      <w:pPr>
        <w:ind w:firstLine="708"/>
        <w:rPr>
          <w:rFonts w:eastAsiaTheme="minorEastAsia"/>
          <w:color w:val="000000" w:themeColor="text1"/>
          <w:sz w:val="24"/>
          <w:szCs w:val="24"/>
        </w:rPr>
      </w:pPr>
      <w:r w:rsidRPr="12615FC6">
        <w:rPr>
          <w:rFonts w:eastAsiaTheme="minorEastAsia"/>
          <w:color w:val="000000" w:themeColor="text1"/>
          <w:sz w:val="24"/>
          <w:szCs w:val="24"/>
        </w:rPr>
        <w:t>Для работы с защищенными ячейками существуют специальные</w:t>
      </w:r>
      <w:r w:rsidR="3F3E75C0" w:rsidRPr="12615FC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12615FC6">
        <w:rPr>
          <w:rFonts w:eastAsiaTheme="minorEastAsia"/>
          <w:color w:val="000000" w:themeColor="text1"/>
          <w:sz w:val="24"/>
          <w:szCs w:val="24"/>
        </w:rPr>
        <w:t>функции</w:t>
      </w:r>
      <w:r w:rsidR="61E5A9FE" w:rsidRPr="12615FC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12615FC6">
        <w:rPr>
          <w:rFonts w:eastAsiaTheme="minorEastAsia"/>
          <w:color w:val="000000" w:themeColor="text1"/>
          <w:sz w:val="24"/>
          <w:szCs w:val="24"/>
        </w:rPr>
        <w:t xml:space="preserve">(методы) Guardant </w:t>
      </w:r>
      <w:r w:rsidR="3DA3E1DD" w:rsidRPr="12615FC6">
        <w:rPr>
          <w:rFonts w:eastAsiaTheme="minorEastAsia"/>
          <w:color w:val="000000" w:themeColor="text1"/>
          <w:sz w:val="24"/>
          <w:szCs w:val="24"/>
        </w:rPr>
        <w:t xml:space="preserve">OS </w:t>
      </w:r>
      <w:r w:rsidRPr="12615FC6">
        <w:rPr>
          <w:rFonts w:eastAsiaTheme="minorEastAsia"/>
          <w:color w:val="000000" w:themeColor="text1"/>
          <w:sz w:val="24"/>
          <w:szCs w:val="24"/>
        </w:rPr>
        <w:t xml:space="preserve">API: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0"/>
        <w:gridCol w:w="3225"/>
        <w:gridCol w:w="4365"/>
      </w:tblGrid>
      <w:tr w:rsidR="3367C0A3" w14:paraId="67E797C3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46718D71" w14:textId="37857B61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Название функции(метода)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69B8B406" w14:textId="20453A54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Код доступа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03CFF3F8" w14:textId="1C9F8B5B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Краткое описание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</w:tr>
      <w:tr w:rsidR="3367C0A3" w14:paraId="2B5E0E46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B8DF904" w14:textId="47533007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5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GrdPI_Activate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37E57AE" w14:textId="6C717AB8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Read и пароль на данную операцию </w:t>
            </w:r>
          </w:p>
        </w:tc>
        <w:tc>
          <w:tcPr>
            <w:tcW w:w="43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2470A8D" w14:textId="2B69B1C1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Активировать алгоритм / защищенную ячейку </w:t>
            </w:r>
          </w:p>
        </w:tc>
      </w:tr>
      <w:tr w:rsidR="3367C0A3" w14:paraId="03101FA0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5315549" w14:textId="715EEB18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6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GrdPI_Deactivate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3B2DD6B" w14:textId="5D2CC4D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>Private Read и пароль на данную операцию</w:t>
            </w:r>
          </w:p>
        </w:tc>
        <w:tc>
          <w:tcPr>
            <w:tcW w:w="43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7F76575" w14:textId="749363F1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>Деактивировать аппаратный алгоритм</w:t>
            </w:r>
            <w:r w:rsidR="7BD9FE64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или защищенную ячейку </w:t>
            </w:r>
          </w:p>
        </w:tc>
      </w:tr>
      <w:tr w:rsidR="3367C0A3" w14:paraId="6EEF788D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9A251E4" w14:textId="6DD6F50E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7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GrdPI_Read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8DBAEB4" w14:textId="06E75ADF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>Private Read и пароль на данную операцию</w:t>
            </w:r>
          </w:p>
        </w:tc>
        <w:tc>
          <w:tcPr>
            <w:tcW w:w="43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595CB5E" w14:textId="610E1F4C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Прочитать данные из защищенной ячейки </w:t>
            </w:r>
          </w:p>
        </w:tc>
      </w:tr>
      <w:tr w:rsidR="3367C0A3" w14:paraId="41A03E59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5BB6D73" w14:textId="2ED7D161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8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GrdPI_Update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92E2B42" w14:textId="21748EEB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>Private Read и пароль, на данную операцию</w:t>
            </w:r>
          </w:p>
        </w:tc>
        <w:tc>
          <w:tcPr>
            <w:tcW w:w="43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8A44143" w14:textId="5B858C1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Обновить данные в защищенной ячейке </w:t>
            </w:r>
          </w:p>
        </w:tc>
      </w:tr>
      <w:tr w:rsidR="3367C0A3" w14:paraId="52F45CFB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14AA34F" w14:textId="33B3BF3C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9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GrdPI_GetCounter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A3975F4" w14:textId="50A956B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Read </w:t>
            </w:r>
          </w:p>
        </w:tc>
        <w:tc>
          <w:tcPr>
            <w:tcW w:w="43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F951837" w14:textId="46E8D7B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Получить значение счетчика запусков алгоритма </w:t>
            </w:r>
          </w:p>
        </w:tc>
      </w:tr>
    </w:tbl>
    <w:p w14:paraId="22423279" w14:textId="66ABDB08" w:rsidR="68793795" w:rsidRDefault="68793795" w:rsidP="3367C0A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42B7049" w14:textId="28A9A446" w:rsidR="366635D8" w:rsidRDefault="366635D8" w:rsidP="2ADE250B">
      <w:pPr>
        <w:pStyle w:val="2"/>
        <w:spacing w:before="0"/>
      </w:pPr>
      <w:bookmarkStart w:id="34" w:name="_Toc76533045"/>
      <w:r w:rsidRPr="680729B1">
        <w:rPr>
          <w:rFonts w:asciiTheme="minorHAnsi" w:eastAsiaTheme="minorEastAsia" w:hAnsiTheme="minorHAnsi" w:cstheme="minorBidi"/>
        </w:rPr>
        <w:t xml:space="preserve">4.1.4 </w:t>
      </w:r>
      <w:r w:rsidR="68793795" w:rsidRPr="680729B1">
        <w:rPr>
          <w:rFonts w:asciiTheme="minorHAnsi" w:eastAsiaTheme="minorEastAsia" w:hAnsiTheme="minorHAnsi" w:cstheme="minorBidi"/>
        </w:rPr>
        <w:t xml:space="preserve">Лицензирование приложений по времени работы (для </w:t>
      </w:r>
      <w:r w:rsidR="78951166" w:rsidRPr="680729B1">
        <w:rPr>
          <w:rFonts w:asciiTheme="minorHAnsi" w:eastAsiaTheme="minorEastAsia" w:hAnsiTheme="minorHAnsi" w:cstheme="minorBidi"/>
        </w:rPr>
        <w:t xml:space="preserve">носителей </w:t>
      </w:r>
      <w:r w:rsidR="68793795" w:rsidRPr="680729B1">
        <w:rPr>
          <w:rFonts w:asciiTheme="minorHAnsi" w:eastAsiaTheme="minorEastAsia" w:hAnsiTheme="minorHAnsi" w:cstheme="minorBidi"/>
        </w:rPr>
        <w:t>Time)</w:t>
      </w:r>
      <w:bookmarkEnd w:id="34"/>
    </w:p>
    <w:p w14:paraId="06933626" w14:textId="54D27842" w:rsidR="680729B1" w:rsidRDefault="680729B1" w:rsidP="680729B1"/>
    <w:p w14:paraId="2015C7FA" w14:textId="1D64A8BB" w:rsidR="2FC5F68C" w:rsidRDefault="2FC5F68C" w:rsidP="680729B1">
      <w:pPr>
        <w:ind w:firstLine="708"/>
        <w:rPr>
          <w:rFonts w:eastAsiaTheme="minorEastAsia"/>
          <w:sz w:val="24"/>
          <w:szCs w:val="24"/>
        </w:rPr>
      </w:pPr>
      <w:r w:rsidRPr="680729B1">
        <w:rPr>
          <w:rFonts w:eastAsiaTheme="minorEastAsia"/>
          <w:sz w:val="24"/>
          <w:szCs w:val="24"/>
        </w:rPr>
        <w:t>Носител</w:t>
      </w:r>
      <w:r w:rsidR="68793795" w:rsidRPr="680729B1">
        <w:rPr>
          <w:rFonts w:eastAsiaTheme="minorEastAsia"/>
          <w:sz w:val="24"/>
          <w:szCs w:val="24"/>
        </w:rPr>
        <w:t>и Guardant Time/Time Net/Code Time обладают встроенными часами реального времени (Real-Time Clock, RTC), что позволяет ограничивать астрономическое время работы приложения</w:t>
      </w:r>
      <w:r w:rsidR="3A14C83E" w:rsidRPr="680729B1">
        <w:rPr>
          <w:rFonts w:eastAsiaTheme="minorEastAsia"/>
          <w:sz w:val="24"/>
          <w:szCs w:val="24"/>
        </w:rPr>
        <w:t xml:space="preserve"> </w:t>
      </w:r>
      <w:r w:rsidR="3F7A2ABC" w:rsidRPr="680729B1">
        <w:rPr>
          <w:rFonts w:eastAsiaTheme="minorEastAsia"/>
          <w:sz w:val="24"/>
          <w:szCs w:val="24"/>
        </w:rPr>
        <w:t xml:space="preserve">с помощью </w:t>
      </w:r>
      <w:r w:rsidR="68793795" w:rsidRPr="680729B1">
        <w:rPr>
          <w:rFonts w:eastAsiaTheme="minorEastAsia"/>
          <w:sz w:val="24"/>
          <w:szCs w:val="24"/>
        </w:rPr>
        <w:t>установки</w:t>
      </w:r>
      <w:r w:rsidR="6200AB6E" w:rsidRPr="680729B1">
        <w:rPr>
          <w:rFonts w:eastAsiaTheme="minorEastAsia"/>
          <w:sz w:val="24"/>
          <w:szCs w:val="24"/>
        </w:rPr>
        <w:t xml:space="preserve"> </w:t>
      </w:r>
      <w:r w:rsidR="68793795" w:rsidRPr="680729B1">
        <w:rPr>
          <w:rFonts w:eastAsiaTheme="minorEastAsia"/>
          <w:sz w:val="24"/>
          <w:szCs w:val="24"/>
        </w:rPr>
        <w:t>временных зависимостей</w:t>
      </w:r>
      <w:r w:rsidR="42B4927B" w:rsidRPr="680729B1">
        <w:rPr>
          <w:rFonts w:eastAsiaTheme="minorEastAsia"/>
          <w:sz w:val="24"/>
          <w:szCs w:val="24"/>
        </w:rPr>
        <w:t xml:space="preserve"> </w:t>
      </w:r>
      <w:r w:rsidR="68793795" w:rsidRPr="680729B1">
        <w:rPr>
          <w:rFonts w:eastAsiaTheme="minorEastAsia"/>
          <w:sz w:val="24"/>
          <w:szCs w:val="24"/>
        </w:rPr>
        <w:t>от аппаратных</w:t>
      </w:r>
      <w:r w:rsidR="68509EAD" w:rsidRPr="680729B1">
        <w:rPr>
          <w:rFonts w:eastAsiaTheme="minorEastAsia"/>
          <w:sz w:val="24"/>
          <w:szCs w:val="24"/>
        </w:rPr>
        <w:t xml:space="preserve"> </w:t>
      </w:r>
      <w:r w:rsidR="68793795" w:rsidRPr="680729B1">
        <w:rPr>
          <w:rFonts w:eastAsiaTheme="minorEastAsia"/>
          <w:sz w:val="24"/>
          <w:szCs w:val="24"/>
        </w:rPr>
        <w:t>алгоритмов</w:t>
      </w:r>
      <w:r w:rsidR="0A44B653" w:rsidRPr="680729B1">
        <w:rPr>
          <w:rFonts w:eastAsiaTheme="minorEastAsia"/>
          <w:sz w:val="24"/>
          <w:szCs w:val="24"/>
        </w:rPr>
        <w:t>,</w:t>
      </w:r>
      <w:r w:rsidR="43269F05" w:rsidRPr="680729B1">
        <w:rPr>
          <w:rFonts w:eastAsiaTheme="minorEastAsia"/>
          <w:sz w:val="24"/>
          <w:szCs w:val="24"/>
        </w:rPr>
        <w:t xml:space="preserve"> </w:t>
      </w:r>
      <w:r w:rsidR="3DF3FEFF" w:rsidRPr="680729B1">
        <w:rPr>
          <w:rFonts w:eastAsiaTheme="minorEastAsia"/>
          <w:sz w:val="24"/>
          <w:szCs w:val="24"/>
        </w:rPr>
        <w:t>используемых Guardant OS.</w:t>
      </w:r>
      <w:r w:rsidR="68793795" w:rsidRPr="680729B1">
        <w:rPr>
          <w:rFonts w:eastAsiaTheme="minorEastAsia"/>
          <w:sz w:val="24"/>
          <w:szCs w:val="24"/>
        </w:rPr>
        <w:t xml:space="preserve"> Для работы с возможностями, которые присущи только </w:t>
      </w:r>
      <w:r w:rsidR="29D93FB0" w:rsidRPr="680729B1">
        <w:rPr>
          <w:rFonts w:eastAsiaTheme="minorEastAsia"/>
          <w:sz w:val="24"/>
          <w:szCs w:val="24"/>
        </w:rPr>
        <w:t xml:space="preserve">носителям </w:t>
      </w:r>
      <w:r w:rsidR="68793795" w:rsidRPr="680729B1">
        <w:rPr>
          <w:rFonts w:eastAsiaTheme="minorEastAsia"/>
          <w:sz w:val="24"/>
          <w:szCs w:val="24"/>
        </w:rPr>
        <w:t xml:space="preserve">с RTC, существуют специальные функции Guardant </w:t>
      </w:r>
      <w:r w:rsidR="35B38B8D" w:rsidRPr="680729B1">
        <w:rPr>
          <w:rFonts w:eastAsiaTheme="minorEastAsia"/>
          <w:sz w:val="24"/>
          <w:szCs w:val="24"/>
        </w:rPr>
        <w:t xml:space="preserve">OS </w:t>
      </w:r>
      <w:r w:rsidR="68793795" w:rsidRPr="680729B1">
        <w:rPr>
          <w:rFonts w:eastAsiaTheme="minorEastAsia"/>
          <w:sz w:val="24"/>
          <w:szCs w:val="24"/>
        </w:rPr>
        <w:t xml:space="preserve">API: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50"/>
        <w:gridCol w:w="1500"/>
        <w:gridCol w:w="5678"/>
      </w:tblGrid>
      <w:tr w:rsidR="3367C0A3" w14:paraId="702772AC" w14:textId="77777777" w:rsidTr="12615FC6">
        <w:tc>
          <w:tcPr>
            <w:tcW w:w="28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40A64D04" w14:textId="1B506E07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Название функции(метода)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74FF5191" w14:textId="04FD086A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Код доступа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52332C21" w14:textId="2E8397B8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Краткое описание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</w:tr>
      <w:tr w:rsidR="3367C0A3" w14:paraId="50AEEF4F" w14:textId="77777777" w:rsidTr="12615FC6">
        <w:tc>
          <w:tcPr>
            <w:tcW w:w="28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B15D99D" w14:textId="3D73747B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0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GrdSetTime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AC143D8" w14:textId="51505546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Master </w:t>
            </w:r>
          </w:p>
        </w:tc>
        <w:tc>
          <w:tcPr>
            <w:tcW w:w="5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60531A0" w14:textId="355FAAA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Установить время микросхемы таймера </w:t>
            </w:r>
            <w:r w:rsidR="27563865" w:rsidRPr="12615FC6">
              <w:rPr>
                <w:rFonts w:ascii="Calibri" w:eastAsia="Calibri" w:hAnsi="Calibri" w:cs="Calibri"/>
                <w:sz w:val="24"/>
                <w:szCs w:val="24"/>
              </w:rPr>
              <w:t>носителя</w:t>
            </w:r>
          </w:p>
        </w:tc>
      </w:tr>
      <w:tr w:rsidR="3367C0A3" w14:paraId="516B16E4" w14:textId="77777777" w:rsidTr="12615FC6">
        <w:tc>
          <w:tcPr>
            <w:tcW w:w="28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969853A" w14:textId="1978BBA3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1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GrdGetTime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1F61E27" w14:textId="5BEE7FA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Read </w:t>
            </w:r>
          </w:p>
        </w:tc>
        <w:tc>
          <w:tcPr>
            <w:tcW w:w="5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6785C3D" w14:textId="5791EC2A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Получить время таймера </w:t>
            </w:r>
            <w:r w:rsidR="5A39837D" w:rsidRPr="12615FC6">
              <w:rPr>
                <w:rFonts w:ascii="Calibri" w:eastAsia="Calibri" w:hAnsi="Calibri" w:cs="Calibri"/>
                <w:sz w:val="24"/>
                <w:szCs w:val="24"/>
              </w:rPr>
              <w:t>носителя</w:t>
            </w:r>
          </w:p>
        </w:tc>
      </w:tr>
      <w:tr w:rsidR="3367C0A3" w14:paraId="0F94311D" w14:textId="77777777" w:rsidTr="12615FC6">
        <w:tc>
          <w:tcPr>
            <w:tcW w:w="28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3763581" w14:textId="413A654D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2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GrdPI_GetTimeLimit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75EEC62" w14:textId="430F7245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Read </w:t>
            </w:r>
          </w:p>
        </w:tc>
        <w:tc>
          <w:tcPr>
            <w:tcW w:w="5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1E41DF5" w14:textId="4FDDC445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Получить оставшееся время работы алгоритма </w:t>
            </w:r>
          </w:p>
        </w:tc>
      </w:tr>
      <w:tr w:rsidR="3367C0A3" w14:paraId="65307D77" w14:textId="77777777" w:rsidTr="12615FC6">
        <w:tc>
          <w:tcPr>
            <w:tcW w:w="28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2921DCC" w14:textId="08FC597D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3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GrdMakeSystemTime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3467990" w14:textId="13F7DBEA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Не нужен </w:t>
            </w:r>
          </w:p>
        </w:tc>
        <w:tc>
          <w:tcPr>
            <w:tcW w:w="5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49204B2" w14:textId="652638A3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Заполнить поля структуры TgrdSystemTime </w:t>
            </w:r>
          </w:p>
        </w:tc>
      </w:tr>
      <w:tr w:rsidR="3367C0A3" w14:paraId="7D7AE32F" w14:textId="77777777" w:rsidTr="12615FC6">
        <w:tc>
          <w:tcPr>
            <w:tcW w:w="28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5D7A1D1" w14:textId="086A828C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4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GrdSplitSystemTime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B9E6B22" w14:textId="303D0142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Не нужен </w:t>
            </w:r>
          </w:p>
        </w:tc>
        <w:tc>
          <w:tcPr>
            <w:tcW w:w="5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069C92A" w14:textId="3E46B62B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Получить значение полей структуры TgrdSystemTime </w:t>
            </w:r>
          </w:p>
        </w:tc>
      </w:tr>
    </w:tbl>
    <w:p w14:paraId="1DD438A2" w14:textId="4BCE5DCB" w:rsidR="68793795" w:rsidRDefault="68793795" w:rsidP="3367C0A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615F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p w14:paraId="72144BAB" w14:textId="57EEA2EA" w:rsidR="626D9192" w:rsidRDefault="626D9192" w:rsidP="2ADE250B">
      <w:pPr>
        <w:pStyle w:val="2"/>
        <w:spacing w:before="0"/>
        <w:ind w:left="720" w:hanging="720"/>
        <w:rPr>
          <w:rFonts w:asciiTheme="minorHAnsi" w:eastAsiaTheme="minorEastAsia" w:hAnsiTheme="minorHAnsi" w:cstheme="minorBidi"/>
        </w:rPr>
      </w:pPr>
      <w:bookmarkStart w:id="35" w:name="_Toc76533046"/>
      <w:r w:rsidRPr="2ADE250B">
        <w:rPr>
          <w:rFonts w:asciiTheme="minorHAnsi" w:eastAsiaTheme="minorEastAsia" w:hAnsiTheme="minorHAnsi" w:cstheme="minorBidi"/>
          <w:sz w:val="28"/>
          <w:szCs w:val="28"/>
        </w:rPr>
        <w:t>4.2</w:t>
      </w:r>
      <w:r>
        <w:tab/>
      </w:r>
      <w:r w:rsidR="68793795" w:rsidRPr="2ADE250B">
        <w:rPr>
          <w:rFonts w:asciiTheme="minorHAnsi" w:eastAsiaTheme="minorEastAsia" w:hAnsiTheme="minorHAnsi" w:cstheme="minorBidi"/>
          <w:sz w:val="28"/>
          <w:szCs w:val="28"/>
        </w:rPr>
        <w:t xml:space="preserve">Работа с данными и алгоритмами </w:t>
      </w:r>
      <w:r w:rsidR="68793795" w:rsidRPr="2ADE250B">
        <w:rPr>
          <w:rFonts w:asciiTheme="minorHAnsi" w:eastAsiaTheme="minorEastAsia" w:hAnsiTheme="minorHAnsi" w:cstheme="minorBidi"/>
          <w:sz w:val="28"/>
          <w:szCs w:val="28"/>
          <w:lang w:val="en-US"/>
        </w:rPr>
        <w:t>Guardant</w:t>
      </w:r>
      <w:r w:rsidR="68793795" w:rsidRPr="003F1F6E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68793795" w:rsidRPr="2ADE250B">
        <w:rPr>
          <w:rFonts w:asciiTheme="minorHAnsi" w:eastAsiaTheme="minorEastAsia" w:hAnsiTheme="minorHAnsi" w:cstheme="minorBidi"/>
          <w:sz w:val="28"/>
          <w:szCs w:val="28"/>
          <w:lang w:val="en-US"/>
        </w:rPr>
        <w:t>OS</w:t>
      </w:r>
      <w:r w:rsidR="68793795" w:rsidRPr="003F1F6E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68793795" w:rsidRPr="2ADE250B">
        <w:rPr>
          <w:rFonts w:asciiTheme="minorHAnsi" w:eastAsiaTheme="minorEastAsia" w:hAnsiTheme="minorHAnsi" w:cstheme="minorBidi"/>
          <w:sz w:val="28"/>
          <w:szCs w:val="28"/>
        </w:rPr>
        <w:t xml:space="preserve">из загруженного </w:t>
      </w:r>
      <w:r>
        <w:tab/>
      </w:r>
      <w:r w:rsidR="68793795" w:rsidRPr="2ADE250B">
        <w:rPr>
          <w:rFonts w:asciiTheme="minorHAnsi" w:eastAsiaTheme="minorEastAsia" w:hAnsiTheme="minorHAnsi" w:cstheme="minorBidi"/>
          <w:sz w:val="28"/>
          <w:szCs w:val="28"/>
        </w:rPr>
        <w:t>пользовательского кода</w:t>
      </w:r>
      <w:bookmarkEnd w:id="35"/>
    </w:p>
    <w:p w14:paraId="64F21A79" w14:textId="36F98207" w:rsidR="64648E93" w:rsidRDefault="64648E93" w:rsidP="2ADE250B">
      <w:pPr>
        <w:pStyle w:val="2"/>
        <w:spacing w:before="0"/>
        <w:ind w:left="720" w:hanging="720"/>
        <w:rPr>
          <w:rFonts w:asciiTheme="minorHAnsi" w:eastAsiaTheme="minorEastAsia" w:hAnsiTheme="minorHAnsi" w:cstheme="minorBidi"/>
          <w:lang w:val="en-US"/>
        </w:rPr>
      </w:pPr>
      <w:bookmarkStart w:id="36" w:name="_Toc76533047"/>
      <w:r w:rsidRPr="003F1F6E">
        <w:rPr>
          <w:rFonts w:asciiTheme="minorHAnsi" w:eastAsiaTheme="minorEastAsia" w:hAnsiTheme="minorHAnsi" w:cstheme="minorBidi"/>
          <w:lang w:val="en-US"/>
        </w:rPr>
        <w:t>4.2.1</w:t>
      </w:r>
      <w:r w:rsidRPr="003F1F6E">
        <w:rPr>
          <w:lang w:val="en-US"/>
        </w:rPr>
        <w:tab/>
      </w:r>
      <w:r w:rsidR="68793795" w:rsidRPr="2ADE250B">
        <w:rPr>
          <w:rFonts w:asciiTheme="minorHAnsi" w:eastAsiaTheme="minorEastAsia" w:hAnsiTheme="minorHAnsi" w:cstheme="minorBidi"/>
        </w:rPr>
        <w:t>Функция</w:t>
      </w:r>
      <w:r w:rsidR="68793795" w:rsidRPr="003F1F6E">
        <w:rPr>
          <w:rFonts w:asciiTheme="minorHAnsi" w:eastAsiaTheme="minorEastAsia" w:hAnsiTheme="minorHAnsi" w:cstheme="minorBidi"/>
          <w:lang w:val="en-US"/>
        </w:rPr>
        <w:t xml:space="preserve"> </w:t>
      </w:r>
      <w:r w:rsidR="68793795" w:rsidRPr="2ADE250B">
        <w:rPr>
          <w:rFonts w:asciiTheme="minorHAnsi" w:eastAsiaTheme="minorEastAsia" w:hAnsiTheme="minorHAnsi" w:cstheme="minorBidi"/>
        </w:rPr>
        <w:t>ОС</w:t>
      </w:r>
      <w:r w:rsidR="68793795" w:rsidRPr="2ADE250B">
        <w:rPr>
          <w:rFonts w:asciiTheme="minorHAnsi" w:eastAsiaTheme="minorEastAsia" w:hAnsiTheme="minorHAnsi" w:cstheme="minorBidi"/>
          <w:lang w:val="en-US"/>
        </w:rPr>
        <w:t xml:space="preserve"> Guardant OS - Guardant Code API</w:t>
      </w:r>
      <w:bookmarkEnd w:id="36"/>
      <w:r w:rsidR="68793795" w:rsidRPr="2ADE250B">
        <w:rPr>
          <w:rFonts w:asciiTheme="minorHAnsi" w:eastAsiaTheme="minorEastAsia" w:hAnsiTheme="minorHAnsi" w:cstheme="minorBidi"/>
          <w:lang w:val="en-US"/>
        </w:rPr>
        <w:t xml:space="preserve">  </w:t>
      </w:r>
      <w:r w:rsidRPr="003F1F6E">
        <w:rPr>
          <w:lang w:val="en-US"/>
        </w:rPr>
        <w:br/>
      </w:r>
    </w:p>
    <w:p w14:paraId="0948ADCC" w14:textId="6B7A395C" w:rsidR="68793795" w:rsidRDefault="68793795" w:rsidP="3367C0A3">
      <w:pPr>
        <w:rPr>
          <w:rFonts w:ascii="Calibri" w:eastAsia="Calibri" w:hAnsi="Calibri" w:cs="Calibri"/>
          <w:color w:val="172B4D"/>
          <w:sz w:val="24"/>
          <w:szCs w:val="24"/>
        </w:rPr>
      </w:pPr>
      <w:r w:rsidRPr="0026D3C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Pr="003F1F6E">
        <w:rPr>
          <w:lang w:val="en-US"/>
        </w:rPr>
        <w:tab/>
      </w:r>
      <w:r w:rsidRPr="0026D3C1">
        <w:rPr>
          <w:rFonts w:ascii="Calibri" w:eastAsia="Calibri" w:hAnsi="Calibri" w:cs="Calibri"/>
          <w:color w:val="000000" w:themeColor="text1"/>
          <w:sz w:val="24"/>
          <w:szCs w:val="24"/>
        </w:rPr>
        <w:t>Технология Guardant Code API позволяет использовать сервисы операционной системы Guardant OS на носителе с</w:t>
      </w:r>
      <w:r w:rsidR="5BC7483F" w:rsidRPr="0026D3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емейства </w:t>
      </w:r>
      <w:r w:rsidRPr="0026D3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Code, вызывая их при помощи загружаемого кода (операционная система предоставляет свои сервисы пользовательской программе посредством API). При желании разработчики могут встраивать поддержку этой технологии непосредственно в свои приложения, используя набор предназначенных для этой цели функций: </w:t>
      </w:r>
      <w:r w:rsidRPr="0026D3C1">
        <w:rPr>
          <w:rFonts w:ascii="Calibri" w:eastAsia="Calibri" w:hAnsi="Calibri" w:cs="Calibri"/>
          <w:color w:val="172B4D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1170"/>
        <w:gridCol w:w="6532"/>
      </w:tblGrid>
      <w:tr w:rsidR="3367C0A3" w14:paraId="265E8AB1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54A8D87" w14:textId="2C646E98" w:rsidR="3367C0A3" w:rsidRDefault="3367C0A3" w:rsidP="2ADE250B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Название функции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85E3BA6" w14:textId="6A92C126" w:rsidR="3367C0A3" w:rsidRDefault="3367C0A3" w:rsidP="2ADE250B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Код доступа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457CAA3" w14:textId="5EE3EC31" w:rsidR="3367C0A3" w:rsidRDefault="3367C0A3" w:rsidP="2ADE250B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Краткое описание </w:t>
            </w:r>
          </w:p>
        </w:tc>
      </w:tr>
      <w:tr w:rsidR="3367C0A3" w14:paraId="4FE5760B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A8E6294" w14:textId="62B3AA75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5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GcaRead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E2C948B" w14:textId="4CE0FBCC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617B5EC" w14:textId="00B405A6" w:rsidR="3367C0A3" w:rsidRDefault="3367C0A3" w:rsidP="3D4DFFF6">
            <w:pPr>
              <w:rPr>
                <w:rFonts w:eastAsiaTheme="minorEastAsia"/>
              </w:rPr>
            </w:pPr>
            <w:r w:rsidRPr="3D4DFFF6">
              <w:rPr>
                <w:rFonts w:ascii="Calibri" w:eastAsia="Calibri" w:hAnsi="Calibri" w:cs="Calibri"/>
                <w:sz w:val="24"/>
                <w:szCs w:val="24"/>
              </w:rPr>
              <w:t xml:space="preserve">Считать данные из памяти </w:t>
            </w:r>
            <w:r w:rsidR="68E94A8D" w:rsidRPr="3D4DFFF6">
              <w:rPr>
                <w:rFonts w:eastAsiaTheme="minorEastAsia"/>
              </w:rPr>
              <w:t>Guardant OS</w:t>
            </w:r>
          </w:p>
        </w:tc>
      </w:tr>
      <w:tr w:rsidR="3367C0A3" w14:paraId="7B307225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036400C" w14:textId="29F37A4D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6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GcaWrite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2929249" w14:textId="7797EB3F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2C16F7F" w14:textId="07C99443" w:rsidR="3367C0A3" w:rsidRDefault="3367C0A3" w:rsidP="3D4DFFF6">
            <w:pPr>
              <w:rPr>
                <w:rFonts w:eastAsiaTheme="minorEastAsia"/>
              </w:rPr>
            </w:pPr>
            <w:r w:rsidRPr="3D4DFFF6">
              <w:rPr>
                <w:rFonts w:ascii="Calibri" w:eastAsia="Calibri" w:hAnsi="Calibri" w:cs="Calibri"/>
                <w:sz w:val="24"/>
                <w:szCs w:val="24"/>
              </w:rPr>
              <w:t xml:space="preserve">Записать данные в память </w:t>
            </w:r>
            <w:r w:rsidR="548C3D61" w:rsidRPr="3D4DFFF6">
              <w:rPr>
                <w:rFonts w:eastAsiaTheme="minorEastAsia"/>
              </w:rPr>
              <w:t>Guardant OS</w:t>
            </w:r>
          </w:p>
        </w:tc>
      </w:tr>
      <w:tr w:rsidR="3367C0A3" w14:paraId="2CC04030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C54E56B" w14:textId="4E60EDC0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7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GcaPI_Read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1E7AD18" w14:textId="2A35BF6B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D4B1F21" w14:textId="6910D0DA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Считать данные защищенной ячейки </w:t>
            </w:r>
          </w:p>
        </w:tc>
      </w:tr>
      <w:tr w:rsidR="3367C0A3" w14:paraId="7AA3EC5A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010A92A" w14:textId="02B1CFD4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8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GcaPI_Update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E419968" w14:textId="4A4448C1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09C3762" w14:textId="535F419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Изменить данные защищенной ячейки или определителя алгоритма </w:t>
            </w:r>
          </w:p>
        </w:tc>
      </w:tr>
      <w:tr w:rsidR="3367C0A3" w14:paraId="66B74061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666A13E" w14:textId="75DF66FA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9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GcaGetTime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388CEC8" w14:textId="5D7BF6A9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B9E3565" w14:textId="7A61304A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Получить время таймера </w:t>
            </w:r>
            <w:r w:rsidR="242E0BD7" w:rsidRPr="12615FC6">
              <w:rPr>
                <w:rFonts w:ascii="Calibri" w:eastAsia="Calibri" w:hAnsi="Calibri" w:cs="Calibri"/>
                <w:sz w:val="24"/>
                <w:szCs w:val="24"/>
              </w:rPr>
              <w:t>носителя</w:t>
            </w:r>
          </w:p>
        </w:tc>
      </w:tr>
      <w:tr w:rsidR="3367C0A3" w14:paraId="5C57F280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B114BCC" w14:textId="08999559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0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GcaPI_GetTimeLimit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63662A4" w14:textId="1EBB04C2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AE302BD" w14:textId="29437FA0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Получить оставшееся время работы алгоритма </w:t>
            </w:r>
          </w:p>
        </w:tc>
      </w:tr>
      <w:tr w:rsidR="3367C0A3" w14:paraId="5A6187C1" w14:textId="77777777" w:rsidTr="3D4DFFF6">
        <w:trPr>
          <w:trHeight w:val="435"/>
        </w:trPr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142DE46" w14:textId="50988B08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1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GcaPI_GetCounter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715F901" w14:textId="3BA51432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F93A749" w14:textId="0CA7C93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Получить значение счетчика запусков алгоритма </w:t>
            </w:r>
          </w:p>
        </w:tc>
      </w:tr>
      <w:tr w:rsidR="3367C0A3" w14:paraId="2F4EED53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13B1CF7" w14:textId="35C29473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2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GcaGetLastError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EE5D9D2" w14:textId="1DACE3E6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7FD4BBC" w14:textId="5B2D1B0B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Получить код последней ошибки </w:t>
            </w:r>
          </w:p>
        </w:tc>
      </w:tr>
      <w:tr w:rsidR="3367C0A3" w14:paraId="46B61994" w14:textId="77777777" w:rsidTr="3D4DFFF6">
        <w:trPr>
          <w:trHeight w:val="300"/>
        </w:trPr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F635F5C" w14:textId="697D4832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3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GcaGetRTCQuality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8B584C5" w14:textId="03BDEE61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18D3F40" w14:textId="2299A925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Выполнить тест часов реального времени - RTC </w:t>
            </w:r>
          </w:p>
        </w:tc>
      </w:tr>
      <w:tr w:rsidR="3367C0A3" w14:paraId="1DCB71B3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C046B22" w14:textId="7D7772F6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4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GcaLedOn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B270305" w14:textId="5AAE6C49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785F53F" w14:textId="21DFCDE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Включить светодиод </w:t>
            </w:r>
          </w:p>
        </w:tc>
      </w:tr>
      <w:tr w:rsidR="3367C0A3" w14:paraId="6E3D1F6A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0328A56" w14:textId="31F58B58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5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GcaLedOff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98AF442" w14:textId="6049F576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FA450E4" w14:textId="6793BCFB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Выключить светодиод </w:t>
            </w:r>
          </w:p>
        </w:tc>
      </w:tr>
      <w:tr w:rsidR="3367C0A3" w14:paraId="7B271011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798E520" w14:textId="71F4E258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6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GcaExit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9285286" w14:textId="07CA3030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6FDCA60" w14:textId="611E0D08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Завершить выполнение загруженного кода </w:t>
            </w:r>
          </w:p>
        </w:tc>
      </w:tr>
      <w:tr w:rsidR="3367C0A3" w14:paraId="1319800C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3785181" w14:textId="52A7CB25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7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GccaCryptEx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2448C65" w14:textId="412BFB9A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F92D403" w14:textId="65A13096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Зашифровать/расшифровать блок данных </w:t>
            </w:r>
          </w:p>
        </w:tc>
      </w:tr>
      <w:tr w:rsidR="3367C0A3" w14:paraId="4B225746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E027641" w14:textId="5193E241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8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GccaSign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34B0ADF" w14:textId="1FFB834E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41CED00" w14:textId="3A4AD135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Вычислить ЭЦП массива данных </w:t>
            </w:r>
          </w:p>
        </w:tc>
      </w:tr>
      <w:tr w:rsidR="3367C0A3" w14:paraId="7DD5D64B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B48650F" w14:textId="587D264C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9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GccaVerifySign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06BEF43" w14:textId="59B3DC51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EFB410C" w14:textId="0592420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Проверить ЭЦП массива данных </w:t>
            </w:r>
          </w:p>
        </w:tc>
      </w:tr>
      <w:tr w:rsidR="3367C0A3" w14:paraId="6A34C4B9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21D0E65" w14:textId="6C92BEF6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0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GcaCodeRun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8EBA698" w14:textId="66F27330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BEA6A11" w14:textId="4D81DAB3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Выполнить загружаемый код из другого участка загружаемого кода </w:t>
            </w:r>
          </w:p>
        </w:tc>
      </w:tr>
      <w:tr w:rsidR="3367C0A3" w14:paraId="3439F448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2E096A3" w14:textId="3906B05F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1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GccaGenerateKeyPair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C1501CA" w14:textId="774D6AF6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80D9D90" w14:textId="0D4259C0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Создать пару ключей </w:t>
            </w:r>
          </w:p>
        </w:tc>
      </w:tr>
      <w:tr w:rsidR="3367C0A3" w14:paraId="11E98FA0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27412EB" w14:textId="6048A3F6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2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GccaHash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A19122C" w14:textId="0FB5678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36C5677" w14:textId="74889203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Вычислить хэш-функцию блока данных </w:t>
            </w:r>
          </w:p>
        </w:tc>
      </w:tr>
      <w:tr w:rsidR="3367C0A3" w14:paraId="5A3D2900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6B57ABE" w14:textId="07357AB9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3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GccaGetRandom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BF0162A" w14:textId="168BC26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2597FB9" w14:textId="0809AA11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Сгенерировать случайное число </w:t>
            </w:r>
          </w:p>
        </w:tc>
      </w:tr>
      <w:tr w:rsidR="3367C0A3" w14:paraId="413AB116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90F214A" w14:textId="62A4C0EE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4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GcaSetTimeout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4D2A874" w14:textId="731952A8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C26767A" w14:textId="7BD123E3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Установить максимально разрешенное время работы загружаемого кода </w:t>
            </w:r>
          </w:p>
        </w:tc>
      </w:tr>
      <w:tr w:rsidR="3367C0A3" w14:paraId="27A34E79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12AE974" w14:textId="1E950320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5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GcaCodeGetInfo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E2B59AD" w14:textId="79B5F2D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D18B892" w14:textId="77AF7E8A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Запросить информацию из дескриптора загружаемого кода </w:t>
            </w:r>
          </w:p>
        </w:tc>
      </w:tr>
    </w:tbl>
    <w:p w14:paraId="20BA3BEC" w14:textId="40B35A88" w:rsidR="68793795" w:rsidRDefault="68793795" w:rsidP="3367C0A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015F985" w14:textId="2155AC98" w:rsidR="68793795" w:rsidRDefault="46E5C91D" w:rsidP="12615FC6">
      <w:pPr>
        <w:pStyle w:val="1"/>
        <w:rPr>
          <w:rFonts w:ascii="Calibri Light" w:eastAsia="Yu Gothic Light" w:hAnsi="Calibri Light" w:cs="Times New Roman"/>
        </w:rPr>
      </w:pPr>
      <w:bookmarkStart w:id="37" w:name="_Toc76533048"/>
      <w:r>
        <w:t>4.3</w:t>
      </w:r>
      <w:r>
        <w:tab/>
        <w:t>О</w:t>
      </w:r>
      <w:r w:rsidR="68793795">
        <w:t xml:space="preserve">бновление памяти </w:t>
      </w:r>
      <w:r w:rsidR="249CD481">
        <w:t>Guardant OS</w:t>
      </w:r>
      <w:bookmarkEnd w:id="37"/>
      <w:r w:rsidR="249CD481">
        <w:t xml:space="preserve"> </w:t>
      </w:r>
    </w:p>
    <w:p w14:paraId="2A4E4FB4" w14:textId="31D6CFB9" w:rsidR="68793795" w:rsidRDefault="0C722FDC" w:rsidP="6286E3B9">
      <w:pPr>
        <w:pStyle w:val="2"/>
        <w:spacing w:before="0"/>
        <w:ind w:left="720" w:hanging="720"/>
        <w:rPr>
          <w:rFonts w:asciiTheme="minorHAnsi" w:eastAsiaTheme="minorEastAsia" w:hAnsiTheme="minorHAnsi" w:cstheme="minorBidi"/>
        </w:rPr>
      </w:pPr>
      <w:bookmarkStart w:id="38" w:name="_Toc76533049"/>
      <w:r w:rsidRPr="6286E3B9">
        <w:rPr>
          <w:rFonts w:asciiTheme="minorHAnsi" w:eastAsiaTheme="minorEastAsia" w:hAnsiTheme="minorHAnsi" w:cstheme="minorBidi"/>
        </w:rPr>
        <w:t xml:space="preserve">4.3.1 </w:t>
      </w:r>
      <w:r w:rsidR="68793795" w:rsidRPr="6286E3B9">
        <w:rPr>
          <w:rFonts w:asciiTheme="minorHAnsi" w:eastAsiaTheme="minorEastAsia" w:hAnsiTheme="minorHAnsi" w:cstheme="minorBidi"/>
        </w:rPr>
        <w:t xml:space="preserve">Удаленное обновление </w:t>
      </w:r>
      <w:r w:rsidR="16300F7A" w:rsidRPr="6286E3B9">
        <w:rPr>
          <w:rFonts w:asciiTheme="minorHAnsi" w:eastAsiaTheme="minorEastAsia" w:hAnsiTheme="minorHAnsi" w:cstheme="minorBidi"/>
        </w:rPr>
        <w:t xml:space="preserve">памяти Guardant OS </w:t>
      </w:r>
      <w:r w:rsidR="68793795" w:rsidRPr="6286E3B9">
        <w:rPr>
          <w:rFonts w:asciiTheme="minorHAnsi" w:eastAsiaTheme="minorEastAsia" w:hAnsiTheme="minorHAnsi" w:cstheme="minorBidi"/>
        </w:rPr>
        <w:t>(технология Trusted Remote Update)</w:t>
      </w:r>
      <w:bookmarkEnd w:id="38"/>
    </w:p>
    <w:p w14:paraId="0FCF5A88" w14:textId="4F27326C" w:rsidR="12615FC6" w:rsidRDefault="12615FC6" w:rsidP="12615FC6"/>
    <w:p w14:paraId="2468C14B" w14:textId="42E37CD2" w:rsidR="68793795" w:rsidRDefault="68793795" w:rsidP="2ADE250B">
      <w:pPr>
        <w:ind w:firstLine="70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Технология удаленного обновления Trusted Remote Update может быть реализована не только при помощи утилит, входящих в Комплект разработчика. При желании разработчики могут встраивать поддержку этой технологии непосредственно в свои приложения, используя набор предназначенных для этой цели функций: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5"/>
        <w:gridCol w:w="2280"/>
        <w:gridCol w:w="4755"/>
      </w:tblGrid>
      <w:tr w:rsidR="3367C0A3" w14:paraId="0935C0BE" w14:textId="77777777" w:rsidTr="12615FC6">
        <w:tc>
          <w:tcPr>
            <w:tcW w:w="29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4A21BA3A" w14:textId="47C90AA4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Название функции(метода)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79D7EB1F" w14:textId="372B8A56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Код доступа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3BAF440C" w14:textId="77DA60AB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Краткое описание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</w:tr>
      <w:tr w:rsidR="3367C0A3" w14:paraId="1D5E07AD" w14:textId="77777777" w:rsidTr="12615FC6">
        <w:tc>
          <w:tcPr>
            <w:tcW w:w="29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6FB0EA5" w14:textId="4500648D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6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GrdTRU_SetKey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BD70A31" w14:textId="4A424E66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Master </w:t>
            </w:r>
          </w:p>
        </w:tc>
        <w:tc>
          <w:tcPr>
            <w:tcW w:w="47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D7049C2" w14:textId="1A7B4B29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Инициализировать память </w:t>
            </w:r>
            <w:r w:rsidR="75828212" w:rsidRPr="12615FC6">
              <w:rPr>
                <w:rFonts w:ascii="Calibri" w:eastAsia="Calibri" w:hAnsi="Calibri" w:cs="Calibri"/>
                <w:sz w:val="24"/>
                <w:szCs w:val="24"/>
              </w:rPr>
              <w:t>Guardant OS</w:t>
            </w: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и записать секретный ключ TRU </w:t>
            </w:r>
          </w:p>
        </w:tc>
      </w:tr>
      <w:tr w:rsidR="3367C0A3" w14:paraId="56FA4285" w14:textId="77777777" w:rsidTr="12615FC6">
        <w:tc>
          <w:tcPr>
            <w:tcW w:w="29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A134A1F" w14:textId="0DBE1E7B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7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GrdTRU_GenerateQuestion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EBC0F98" w14:textId="1ED4B85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Read </w:t>
            </w:r>
          </w:p>
        </w:tc>
        <w:tc>
          <w:tcPr>
            <w:tcW w:w="47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782492A" w14:textId="75DDC0BF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Сгенерировать число-вопрос </w:t>
            </w:r>
          </w:p>
        </w:tc>
      </w:tr>
      <w:tr w:rsidR="3367C0A3" w14:paraId="25DDA2DD" w14:textId="77777777" w:rsidTr="12615FC6">
        <w:tc>
          <w:tcPr>
            <w:tcW w:w="29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8E2EC26" w14:textId="053CA753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8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GrdTRU_GenerateQuestionEx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4961295" w14:textId="0278A61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Read </w:t>
            </w:r>
          </w:p>
        </w:tc>
        <w:tc>
          <w:tcPr>
            <w:tcW w:w="47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5580874" w14:textId="36CCAC7C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>Расширенная версия </w:t>
            </w:r>
            <w:hyperlink r:id="rId109">
              <w:r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GrdTRU_GenerateQuestion</w:t>
              </w:r>
            </w:hyperlink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367C0A3" w14:paraId="1C5D30DF" w14:textId="77777777" w:rsidTr="12615FC6">
        <w:tc>
          <w:tcPr>
            <w:tcW w:w="29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4BE2292" w14:textId="33FEC17A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10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GrdTRU_DecryptQuestion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BC7D45C" w14:textId="7A3EA2C6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Read </w:t>
            </w:r>
          </w:p>
        </w:tc>
        <w:tc>
          <w:tcPr>
            <w:tcW w:w="47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FEB6C19" w14:textId="30C842CF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Декодировать и проверить подлинность числа-вопроса </w:t>
            </w:r>
          </w:p>
        </w:tc>
      </w:tr>
      <w:tr w:rsidR="3367C0A3" w14:paraId="6B7332A6" w14:textId="77777777" w:rsidTr="12615FC6">
        <w:tc>
          <w:tcPr>
            <w:tcW w:w="29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1760A91" w14:textId="019C2AF6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11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GrdTRU_DecryptQuestionEx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9A0CD2D" w14:textId="374FCFDD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Read </w:t>
            </w:r>
          </w:p>
        </w:tc>
        <w:tc>
          <w:tcPr>
            <w:tcW w:w="47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0BB8925" w14:textId="7D47A75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>Расширенная версия </w:t>
            </w:r>
            <w:hyperlink r:id="rId112">
              <w:r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GrdTRU_DecryptQuestion</w:t>
              </w:r>
            </w:hyperlink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367C0A3" w14:paraId="42CD576C" w14:textId="77777777" w:rsidTr="12615FC6">
        <w:tc>
          <w:tcPr>
            <w:tcW w:w="29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F134387" w14:textId="259E95ED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13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GrdTRU_SetAnswerProperties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DF4E147" w14:textId="0E4FE73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Не нужен </w:t>
            </w:r>
          </w:p>
        </w:tc>
        <w:tc>
          <w:tcPr>
            <w:tcW w:w="47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CAD3E2C" w14:textId="30A78E9B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Установить параметры числа-ответа </w:t>
            </w:r>
          </w:p>
        </w:tc>
      </w:tr>
      <w:tr w:rsidR="3367C0A3" w14:paraId="144B897C" w14:textId="77777777" w:rsidTr="12615FC6">
        <w:tc>
          <w:tcPr>
            <w:tcW w:w="29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B1E5DA5" w14:textId="7BE759D9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14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GrdTRU_EncryptAnswer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22802CA" w14:textId="44BD95DE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Read </w:t>
            </w:r>
          </w:p>
        </w:tc>
        <w:tc>
          <w:tcPr>
            <w:tcW w:w="47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9603703" w14:textId="3CA37F65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Сгенерировать и кодировать число-ответ </w:t>
            </w:r>
          </w:p>
        </w:tc>
      </w:tr>
      <w:tr w:rsidR="3367C0A3" w14:paraId="511C870F" w14:textId="77777777" w:rsidTr="12615FC6">
        <w:tc>
          <w:tcPr>
            <w:tcW w:w="29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F549277" w14:textId="6FA55302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15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GrdTRU_EncryptAnswerEx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FDB2120" w14:textId="5E39C96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Read </w:t>
            </w:r>
          </w:p>
        </w:tc>
        <w:tc>
          <w:tcPr>
            <w:tcW w:w="47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45BED4D" w14:textId="14B86430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>Расширенная версия </w:t>
            </w:r>
            <w:hyperlink r:id="rId116">
              <w:r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GrdTRU_EncryptAnswer</w:t>
              </w:r>
            </w:hyperlink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367C0A3" w14:paraId="207144CB" w14:textId="77777777" w:rsidTr="12615FC6">
        <w:tc>
          <w:tcPr>
            <w:tcW w:w="29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485C40F" w14:textId="51006C68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17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GrdTRU_ApplyAnswer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CE0C983" w14:textId="54E443E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Read </w:t>
            </w:r>
          </w:p>
        </w:tc>
        <w:tc>
          <w:tcPr>
            <w:tcW w:w="47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4B2B0A6" w14:textId="57C0D4CC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Записать число-ответ в </w:t>
            </w:r>
            <w:r w:rsidR="2760672C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носитель </w:t>
            </w: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Guardant </w:t>
            </w:r>
          </w:p>
        </w:tc>
      </w:tr>
    </w:tbl>
    <w:p w14:paraId="154E5327" w14:textId="714D6E45" w:rsidR="68793795" w:rsidRDefault="68793795" w:rsidP="3367C0A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641BBFD" w14:textId="7570A298" w:rsidR="68793795" w:rsidRDefault="3272FD42" w:rsidP="6286E3B9">
      <w:pPr>
        <w:pStyle w:val="2"/>
        <w:spacing w:before="0"/>
        <w:ind w:left="720" w:hanging="720"/>
        <w:rPr>
          <w:rFonts w:asciiTheme="minorHAnsi" w:eastAsiaTheme="minorEastAsia" w:hAnsiTheme="minorHAnsi" w:cstheme="minorBidi"/>
        </w:rPr>
      </w:pPr>
      <w:bookmarkStart w:id="39" w:name="_Toc76533050"/>
      <w:r w:rsidRPr="6286E3B9">
        <w:rPr>
          <w:rFonts w:asciiTheme="minorHAnsi" w:eastAsiaTheme="minorEastAsia" w:hAnsiTheme="minorHAnsi" w:cstheme="minorBidi"/>
        </w:rPr>
        <w:t xml:space="preserve">4.3.2 </w:t>
      </w:r>
      <w:r w:rsidR="68793795" w:rsidRPr="6286E3B9">
        <w:rPr>
          <w:rFonts w:asciiTheme="minorHAnsi" w:eastAsiaTheme="minorEastAsia" w:hAnsiTheme="minorHAnsi" w:cstheme="minorBidi"/>
        </w:rPr>
        <w:t xml:space="preserve">Удаленное обновление </w:t>
      </w:r>
      <w:r w:rsidR="62D948B8" w:rsidRPr="6286E3B9">
        <w:rPr>
          <w:rFonts w:asciiTheme="minorHAnsi" w:eastAsiaTheme="minorEastAsia" w:hAnsiTheme="minorHAnsi" w:cstheme="minorBidi"/>
        </w:rPr>
        <w:t>Guardant OS на носителе</w:t>
      </w:r>
      <w:r w:rsidR="0F8C3C02" w:rsidRPr="6286E3B9">
        <w:rPr>
          <w:rFonts w:asciiTheme="minorHAnsi" w:eastAsiaTheme="minorEastAsia" w:hAnsiTheme="minorHAnsi" w:cstheme="minorBidi"/>
        </w:rPr>
        <w:t xml:space="preserve"> типа </w:t>
      </w:r>
      <w:r w:rsidR="68793795" w:rsidRPr="6286E3B9">
        <w:rPr>
          <w:rFonts w:asciiTheme="minorHAnsi" w:eastAsiaTheme="minorEastAsia" w:hAnsiTheme="minorHAnsi" w:cstheme="minorBidi"/>
        </w:rPr>
        <w:t xml:space="preserve">Time </w:t>
      </w:r>
      <w:bookmarkEnd w:id="39"/>
    </w:p>
    <w:p w14:paraId="44BDB879" w14:textId="419CA000" w:rsidR="12615FC6" w:rsidRDefault="12615FC6" w:rsidP="12615FC6"/>
    <w:p w14:paraId="346898BF" w14:textId="6151F442" w:rsidR="68793795" w:rsidRDefault="68793795" w:rsidP="2ADE250B">
      <w:pPr>
        <w:ind w:firstLine="708"/>
        <w:rPr>
          <w:rFonts w:ascii="Calibri" w:eastAsia="Calibri" w:hAnsi="Calibri" w:cs="Calibri"/>
          <w:color w:val="172B4D"/>
          <w:sz w:val="24"/>
          <w:szCs w:val="24"/>
        </w:rPr>
      </w:pPr>
      <w:r w:rsidRPr="12615FC6">
        <w:rPr>
          <w:rFonts w:eastAsiaTheme="minorEastAsia"/>
          <w:color w:val="000000" w:themeColor="text1"/>
          <w:sz w:val="24"/>
          <w:szCs w:val="24"/>
        </w:rPr>
        <w:t>Функции, реал</w:t>
      </w:r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изующие технологию Trusted Remote Update для </w:t>
      </w:r>
      <w:r w:rsidR="7E06F1EA" w:rsidRPr="12615F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носителей </w:t>
      </w:r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>с часами реального времени (Guardant Time, Guardant Time Net, Guardant Code Time) имеют некоторые отличия от своих </w:t>
      </w:r>
      <w:hyperlink r:id="rId118">
        <w:r w:rsidRPr="12615FC6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аналогов для </w:t>
        </w:r>
        <w:r w:rsidR="69A85016" w:rsidRPr="12615FC6">
          <w:rPr>
            <w:rFonts w:ascii="Calibri" w:eastAsia="Calibri" w:hAnsi="Calibri" w:cs="Calibri"/>
            <w:color w:val="000000" w:themeColor="text1"/>
            <w:sz w:val="24"/>
            <w:szCs w:val="24"/>
          </w:rPr>
          <w:t>других носителей</w:t>
        </w:r>
        <w:r w:rsidR="0BE30B99" w:rsidRPr="12615FC6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</w:hyperlink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и поэтому выделяются в особую подгруппу: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20"/>
        <w:gridCol w:w="1665"/>
        <w:gridCol w:w="4642"/>
      </w:tblGrid>
      <w:tr w:rsidR="3367C0A3" w14:paraId="31758404" w14:textId="77777777" w:rsidTr="12615FC6">
        <w:tc>
          <w:tcPr>
            <w:tcW w:w="3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6F0795C9" w14:textId="5EB6A5C2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Название функции(метода)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440CED2D" w14:textId="315E4B08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Код доступа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6BF71EF6" w14:textId="069F48D9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Краткое описание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</w:tr>
      <w:tr w:rsidR="3367C0A3" w14:paraId="646F8F43" w14:textId="77777777" w:rsidTr="12615FC6">
        <w:tc>
          <w:tcPr>
            <w:tcW w:w="3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7071CE7" w14:textId="3F5E3476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19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GrdTRU_GenerateQuestionTime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D0ED5D3" w14:textId="75F795CB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Read </w:t>
            </w:r>
          </w:p>
        </w:tc>
        <w:tc>
          <w:tcPr>
            <w:tcW w:w="4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C788C06" w14:textId="0DE624BD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Сгенерировать зашифрованное число-вопрос </w:t>
            </w:r>
          </w:p>
        </w:tc>
      </w:tr>
      <w:tr w:rsidR="3367C0A3" w14:paraId="3CD035D4" w14:textId="77777777" w:rsidTr="12615FC6">
        <w:tc>
          <w:tcPr>
            <w:tcW w:w="3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0AFD857" w14:textId="5CF64E89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20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GrdTRU_DecryptQuestionTimeEx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B1FB12F" w14:textId="3F3B3F3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Read </w:t>
            </w:r>
          </w:p>
        </w:tc>
        <w:tc>
          <w:tcPr>
            <w:tcW w:w="4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8BBC6F8" w14:textId="4E12164D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>Расширенная версия </w:t>
            </w:r>
            <w:hyperlink r:id="rId121">
              <w:r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GrdTRU_GenerateQuestionTime</w:t>
              </w:r>
            </w:hyperlink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367C0A3" w14:paraId="75D7F05A" w14:textId="77777777" w:rsidTr="12615FC6">
        <w:tc>
          <w:tcPr>
            <w:tcW w:w="3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B875009" w14:textId="43723D63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22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GrdTRU_DecryptQuestionTime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4EF7642" w14:textId="7A9F459A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Read </w:t>
            </w:r>
          </w:p>
        </w:tc>
        <w:tc>
          <w:tcPr>
            <w:tcW w:w="4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F05B8E0" w14:textId="6465CFB3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Расшифровать и проверить подлинность числа-вопроса </w:t>
            </w:r>
          </w:p>
        </w:tc>
      </w:tr>
      <w:tr w:rsidR="3367C0A3" w14:paraId="7260E876" w14:textId="77777777" w:rsidTr="12615FC6">
        <w:tc>
          <w:tcPr>
            <w:tcW w:w="3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83C83FE" w14:textId="7E3C9484" w:rsidR="3367C0A3" w:rsidRDefault="00FD475F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23"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GrdTRU_GenerateQuestionTimeEx</w:t>
              </w:r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7C8ACB9" w14:textId="53B85E4C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Read </w:t>
            </w:r>
          </w:p>
        </w:tc>
        <w:tc>
          <w:tcPr>
            <w:tcW w:w="4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A20F5CC" w14:textId="4763021F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>Расширенная версия </w:t>
            </w:r>
            <w:hyperlink r:id="rId124">
              <w:r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GrdTRU_DecryptQuestionTime</w:t>
              </w:r>
            </w:hyperlink>
          </w:p>
        </w:tc>
      </w:tr>
    </w:tbl>
    <w:p w14:paraId="585F5E88" w14:textId="703A4004" w:rsidR="521A4DE0" w:rsidRDefault="0600A757" w:rsidP="2ADE250B">
      <w:pPr>
        <w:pStyle w:val="1"/>
        <w:rPr>
          <w:rFonts w:asciiTheme="minorHAnsi" w:eastAsiaTheme="minorEastAsia" w:hAnsiTheme="minorHAnsi" w:cstheme="minorBidi"/>
        </w:rPr>
      </w:pPr>
      <w:bookmarkStart w:id="40" w:name="_Toc76533051"/>
      <w:r w:rsidRPr="2ADE250B">
        <w:rPr>
          <w:rFonts w:asciiTheme="minorHAnsi" w:eastAsiaTheme="minorEastAsia" w:hAnsiTheme="minorHAnsi" w:cstheme="minorBidi"/>
        </w:rPr>
        <w:t>4.4</w:t>
      </w:r>
      <w:r w:rsidR="521A4DE0">
        <w:tab/>
      </w:r>
      <w:r w:rsidR="521A4DE0" w:rsidRPr="2ADE250B">
        <w:rPr>
          <w:rFonts w:asciiTheme="minorHAnsi" w:eastAsiaTheme="minorEastAsia" w:hAnsiTheme="minorHAnsi" w:cstheme="minorBidi"/>
        </w:rPr>
        <w:t xml:space="preserve">Обновление </w:t>
      </w:r>
      <w:r w:rsidR="0A05CE02" w:rsidRPr="2ADE250B">
        <w:rPr>
          <w:rFonts w:asciiTheme="minorHAnsi" w:eastAsiaTheme="minorEastAsia" w:hAnsiTheme="minorHAnsi" w:cstheme="minorBidi"/>
        </w:rPr>
        <w:t>загружаемого кода</w:t>
      </w:r>
      <w:bookmarkEnd w:id="40"/>
    </w:p>
    <w:p w14:paraId="66DA15B8" w14:textId="136035D9" w:rsidR="60E5542C" w:rsidRDefault="60E5542C" w:rsidP="680729B1">
      <w:pPr>
        <w:rPr>
          <w:sz w:val="24"/>
          <w:szCs w:val="24"/>
        </w:rPr>
      </w:pPr>
      <w:r>
        <w:br/>
      </w:r>
      <w:r>
        <w:tab/>
      </w:r>
      <w:r w:rsidR="5668714A" w:rsidRPr="544BFF7F">
        <w:rPr>
          <w:sz w:val="24"/>
          <w:szCs w:val="24"/>
        </w:rPr>
        <w:t>Если в</w:t>
      </w:r>
      <w:r w:rsidR="687935F0" w:rsidRPr="544BFF7F">
        <w:rPr>
          <w:sz w:val="24"/>
          <w:szCs w:val="24"/>
        </w:rPr>
        <w:t xml:space="preserve"> </w:t>
      </w:r>
      <w:r w:rsidR="1E7451D7" w:rsidRPr="544BFF7F">
        <w:rPr>
          <w:sz w:val="24"/>
          <w:szCs w:val="24"/>
        </w:rPr>
        <w:t>защищенн</w:t>
      </w:r>
      <w:r w:rsidR="29112D15" w:rsidRPr="544BFF7F">
        <w:rPr>
          <w:sz w:val="24"/>
          <w:szCs w:val="24"/>
        </w:rPr>
        <w:t>ой</w:t>
      </w:r>
      <w:r w:rsidR="1E7451D7" w:rsidRPr="544BFF7F">
        <w:rPr>
          <w:sz w:val="24"/>
          <w:szCs w:val="24"/>
        </w:rPr>
        <w:t xml:space="preserve"> </w:t>
      </w:r>
      <w:r w:rsidR="1D7D5559" w:rsidRPr="544BFF7F">
        <w:rPr>
          <w:sz w:val="24"/>
          <w:szCs w:val="24"/>
        </w:rPr>
        <w:t xml:space="preserve">памяти </w:t>
      </w:r>
      <w:r w:rsidR="1E7451D7" w:rsidRPr="544BFF7F">
        <w:rPr>
          <w:sz w:val="24"/>
          <w:szCs w:val="24"/>
        </w:rPr>
        <w:t>Guardan</w:t>
      </w:r>
      <w:r w:rsidR="46E6F33B" w:rsidRPr="544BFF7F">
        <w:rPr>
          <w:sz w:val="24"/>
          <w:szCs w:val="24"/>
        </w:rPr>
        <w:t>t</w:t>
      </w:r>
      <w:r w:rsidR="1E7451D7" w:rsidRPr="544BFF7F">
        <w:rPr>
          <w:sz w:val="24"/>
          <w:szCs w:val="24"/>
        </w:rPr>
        <w:t xml:space="preserve"> OS</w:t>
      </w:r>
      <w:r w:rsidR="3C8208EB" w:rsidRPr="544BFF7F">
        <w:rPr>
          <w:sz w:val="24"/>
          <w:szCs w:val="24"/>
        </w:rPr>
        <w:t xml:space="preserve"> </w:t>
      </w:r>
      <w:r w:rsidR="78C894EB" w:rsidRPr="544BFF7F">
        <w:rPr>
          <w:sz w:val="24"/>
          <w:szCs w:val="24"/>
        </w:rPr>
        <w:t xml:space="preserve">находится загруженный </w:t>
      </w:r>
      <w:r w:rsidR="3C8208EB" w:rsidRPr="544BFF7F">
        <w:rPr>
          <w:sz w:val="24"/>
          <w:szCs w:val="24"/>
        </w:rPr>
        <w:t>код</w:t>
      </w:r>
      <w:r w:rsidR="548A7E34" w:rsidRPr="544BFF7F">
        <w:rPr>
          <w:sz w:val="24"/>
          <w:szCs w:val="24"/>
        </w:rPr>
        <w:t xml:space="preserve">, то для его обновления </w:t>
      </w:r>
      <w:r w:rsidR="01E77653" w:rsidRPr="544BFF7F">
        <w:rPr>
          <w:sz w:val="24"/>
          <w:szCs w:val="24"/>
        </w:rPr>
        <w:t>необходимо выполнение следующих условий:</w:t>
      </w:r>
    </w:p>
    <w:p w14:paraId="65AB57DD" w14:textId="40FB3418" w:rsidR="60E5542C" w:rsidRDefault="60E5542C" w:rsidP="12615FC6">
      <w:pPr>
        <w:pStyle w:val="a4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12615FC6">
        <w:rPr>
          <w:sz w:val="24"/>
          <w:szCs w:val="24"/>
        </w:rPr>
        <w:t>У разработчика долж</w:t>
      </w:r>
      <w:r w:rsidR="7F2C0FC2" w:rsidRPr="12615FC6">
        <w:rPr>
          <w:sz w:val="24"/>
          <w:szCs w:val="24"/>
        </w:rPr>
        <w:t>е</w:t>
      </w:r>
      <w:r w:rsidRPr="12615FC6">
        <w:rPr>
          <w:sz w:val="24"/>
          <w:szCs w:val="24"/>
        </w:rPr>
        <w:t>н храниться файл маски, содержащ</w:t>
      </w:r>
      <w:r w:rsidR="6ECC304F" w:rsidRPr="12615FC6">
        <w:rPr>
          <w:sz w:val="24"/>
          <w:szCs w:val="24"/>
        </w:rPr>
        <w:t>ий</w:t>
      </w:r>
      <w:r w:rsidRPr="12615FC6">
        <w:rPr>
          <w:sz w:val="24"/>
          <w:szCs w:val="24"/>
        </w:rPr>
        <w:t xml:space="preserve"> ключевые пары для шифрования и подписи загружаемого кода.</w:t>
      </w:r>
    </w:p>
    <w:p w14:paraId="6B1B752C" w14:textId="6758C722" w:rsidR="60E5542C" w:rsidRDefault="60E5542C" w:rsidP="0026D3C1">
      <w:pPr>
        <w:pStyle w:val="a4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26D3C1">
        <w:rPr>
          <w:sz w:val="24"/>
          <w:szCs w:val="24"/>
        </w:rPr>
        <w:t>У конечного пользователя должн</w:t>
      </w:r>
      <w:r w:rsidR="3DBA2024" w:rsidRPr="0026D3C1">
        <w:rPr>
          <w:sz w:val="24"/>
          <w:szCs w:val="24"/>
        </w:rPr>
        <w:t>а</w:t>
      </w:r>
      <w:r w:rsidRPr="0026D3C1">
        <w:rPr>
          <w:sz w:val="24"/>
          <w:szCs w:val="24"/>
        </w:rPr>
        <w:t xml:space="preserve"> находиться </w:t>
      </w:r>
      <w:r w:rsidR="3B28F871" w:rsidRPr="0026D3C1">
        <w:rPr>
          <w:sz w:val="24"/>
          <w:szCs w:val="24"/>
        </w:rPr>
        <w:t>Guardant OS на носителе</w:t>
      </w:r>
      <w:r w:rsidRPr="0026D3C1">
        <w:rPr>
          <w:sz w:val="24"/>
          <w:szCs w:val="24"/>
        </w:rPr>
        <w:t xml:space="preserve"> </w:t>
      </w:r>
      <w:r w:rsidR="551A0B93" w:rsidRPr="0026D3C1">
        <w:rPr>
          <w:sz w:val="24"/>
          <w:szCs w:val="24"/>
        </w:rPr>
        <w:t xml:space="preserve">семейства </w:t>
      </w:r>
      <w:r w:rsidRPr="0026D3C1">
        <w:rPr>
          <w:sz w:val="24"/>
          <w:szCs w:val="24"/>
        </w:rPr>
        <w:t>Guardant Code, содержащ</w:t>
      </w:r>
      <w:r w:rsidR="3F8ED5EE" w:rsidRPr="0026D3C1">
        <w:rPr>
          <w:sz w:val="24"/>
          <w:szCs w:val="24"/>
        </w:rPr>
        <w:t>ая</w:t>
      </w:r>
      <w:r w:rsidRPr="0026D3C1">
        <w:rPr>
          <w:sz w:val="24"/>
          <w:szCs w:val="24"/>
        </w:rPr>
        <w:t xml:space="preserve"> дескриптор алгоритма с загружаемым кодом, а также закрытый ключ для расшифрования кода и открытый ключ для проверки ЭЦП.</w:t>
      </w:r>
    </w:p>
    <w:p w14:paraId="189EFC88" w14:textId="609539AD" w:rsidR="60E5542C" w:rsidRDefault="60E5542C" w:rsidP="12615FC6">
      <w:pPr>
        <w:pStyle w:val="a4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12615FC6">
        <w:rPr>
          <w:sz w:val="24"/>
          <w:szCs w:val="24"/>
        </w:rPr>
        <w:t xml:space="preserve">Ключевые пары в маске и </w:t>
      </w:r>
      <w:r w:rsidR="79E2587C" w:rsidRPr="12615FC6">
        <w:rPr>
          <w:sz w:val="24"/>
          <w:szCs w:val="24"/>
        </w:rPr>
        <w:t xml:space="preserve">носителе </w:t>
      </w:r>
      <w:r w:rsidRPr="12615FC6">
        <w:rPr>
          <w:sz w:val="24"/>
          <w:szCs w:val="24"/>
        </w:rPr>
        <w:t>должны быть идентичны.</w:t>
      </w:r>
    </w:p>
    <w:p w14:paraId="5881FEE1" w14:textId="2F4C0631" w:rsidR="60E5542C" w:rsidRDefault="60E5542C" w:rsidP="37138978">
      <w:pPr>
        <w:pStyle w:val="a4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37138978">
        <w:rPr>
          <w:sz w:val="24"/>
          <w:szCs w:val="24"/>
        </w:rPr>
        <w:t xml:space="preserve">Для обновления загружаемого кода необходимо сгенерировать новый </w:t>
      </w:r>
      <w:r w:rsidR="1922F05A" w:rsidRPr="37138978">
        <w:rPr>
          <w:sz w:val="24"/>
          <w:szCs w:val="24"/>
        </w:rPr>
        <w:t xml:space="preserve">GCEXE </w:t>
      </w:r>
      <w:r w:rsidRPr="37138978">
        <w:rPr>
          <w:sz w:val="24"/>
          <w:szCs w:val="24"/>
        </w:rPr>
        <w:t>-файл с обновленным кодом, зашифрованным и подписанным на соответствующих ключах.</w:t>
      </w:r>
    </w:p>
    <w:p w14:paraId="3F49C5AE" w14:textId="4E670D2D" w:rsidR="60E5542C" w:rsidRDefault="60E5542C" w:rsidP="12615FC6">
      <w:pPr>
        <w:pStyle w:val="a4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12615FC6">
        <w:rPr>
          <w:sz w:val="24"/>
          <w:szCs w:val="24"/>
        </w:rPr>
        <w:t xml:space="preserve">Само обновление может производиться как при помощи технологии TRU, так и прямой загрузкой GCEXE-файла из защищаемого приложения функцией GrdCodeLoad(). </w:t>
      </w:r>
    </w:p>
    <w:p w14:paraId="76B6B720" w14:textId="6349F975" w:rsidR="00D953E3" w:rsidRPr="00D953E3" w:rsidRDefault="60E5542C" w:rsidP="2ADE250B">
      <w:pPr>
        <w:spacing w:after="0"/>
        <w:ind w:firstLine="567"/>
        <w:rPr>
          <w:sz w:val="24"/>
          <w:szCs w:val="24"/>
        </w:rPr>
      </w:pPr>
      <w:r w:rsidRPr="12615FC6">
        <w:rPr>
          <w:sz w:val="24"/>
          <w:szCs w:val="24"/>
        </w:rPr>
        <w:t>При желании можно сделать процедуру обновления загружаемого кода «прозрачной» для пользователя. Тогда от него потребуется только получить обновление, поместить его рядом с исполняемым файлом приложения (или в специально для этого предназначенную директорию) и запустить приложение.</w:t>
      </w:r>
    </w:p>
    <w:sectPr w:rsidR="00D953E3" w:rsidRPr="00D953E3" w:rsidSect="00D055F5">
      <w:headerReference w:type="default" r:id="rId125"/>
      <w:footerReference w:type="default" r:id="rId126"/>
      <w:headerReference w:type="first" r:id="rId127"/>
      <w:footerReference w:type="first" r:id="rId128"/>
      <w:pgSz w:w="11906" w:h="16838"/>
      <w:pgMar w:top="1134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368B" w14:textId="77777777" w:rsidR="00FD475F" w:rsidRDefault="00FD475F" w:rsidP="00BF264D">
      <w:pPr>
        <w:spacing w:after="0" w:line="240" w:lineRule="auto"/>
      </w:pPr>
      <w:r>
        <w:separator/>
      </w:r>
    </w:p>
  </w:endnote>
  <w:endnote w:type="continuationSeparator" w:id="0">
    <w:p w14:paraId="1A97A5C1" w14:textId="77777777" w:rsidR="00FD475F" w:rsidRDefault="00FD475F" w:rsidP="00BF264D">
      <w:pPr>
        <w:spacing w:after="0" w:line="240" w:lineRule="auto"/>
      </w:pPr>
      <w:r>
        <w:continuationSeparator/>
      </w:r>
    </w:p>
  </w:endnote>
  <w:endnote w:type="continuationNotice" w:id="1">
    <w:p w14:paraId="1A5E6445" w14:textId="77777777" w:rsidR="00FD475F" w:rsidRDefault="00FD47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062935"/>
      <w:docPartObj>
        <w:docPartGallery w:val="Page Numbers (Bottom of Page)"/>
        <w:docPartUnique/>
      </w:docPartObj>
    </w:sdtPr>
    <w:sdtEndPr/>
    <w:sdtContent>
      <w:p w14:paraId="76A86C80" w14:textId="542FBA58" w:rsidR="00B21C3D" w:rsidRDefault="00B21C3D">
        <w:pPr>
          <w:pStyle w:val="af4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2CA61AEB" w14:textId="77777777" w:rsidR="00B21C3D" w:rsidRDefault="00B21C3D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7154A403" w14:paraId="40B031FE" w14:textId="77777777" w:rsidTr="46D2EE8B">
      <w:tc>
        <w:tcPr>
          <w:tcW w:w="3305" w:type="dxa"/>
        </w:tcPr>
        <w:p w14:paraId="684609BE" w14:textId="2E4C050E" w:rsidR="7154A403" w:rsidRDefault="7154A403" w:rsidP="7154A403">
          <w:pPr>
            <w:pStyle w:val="af2"/>
            <w:ind w:left="-115"/>
          </w:pPr>
        </w:p>
      </w:tc>
      <w:tc>
        <w:tcPr>
          <w:tcW w:w="3305" w:type="dxa"/>
        </w:tcPr>
        <w:p w14:paraId="5B1FCB4A" w14:textId="74A86BFC" w:rsidR="7154A403" w:rsidRDefault="7154A403" w:rsidP="7154A403">
          <w:pPr>
            <w:pStyle w:val="af2"/>
            <w:jc w:val="center"/>
          </w:pPr>
        </w:p>
      </w:tc>
      <w:tc>
        <w:tcPr>
          <w:tcW w:w="3305" w:type="dxa"/>
        </w:tcPr>
        <w:p w14:paraId="1B083219" w14:textId="35DE249A" w:rsidR="7154A403" w:rsidRDefault="7154A403" w:rsidP="7154A403">
          <w:pPr>
            <w:pStyle w:val="af2"/>
            <w:ind w:right="-115"/>
            <w:jc w:val="right"/>
          </w:pPr>
        </w:p>
      </w:tc>
    </w:tr>
  </w:tbl>
  <w:p w14:paraId="1FE954F1" w14:textId="5F6C6825" w:rsidR="7154A403" w:rsidRDefault="7154A403" w:rsidP="7154A40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9807" w14:textId="77777777" w:rsidR="00FD475F" w:rsidRDefault="00FD475F" w:rsidP="00BF264D">
      <w:pPr>
        <w:spacing w:after="0" w:line="240" w:lineRule="auto"/>
      </w:pPr>
      <w:r>
        <w:separator/>
      </w:r>
    </w:p>
  </w:footnote>
  <w:footnote w:type="continuationSeparator" w:id="0">
    <w:p w14:paraId="07972B28" w14:textId="77777777" w:rsidR="00FD475F" w:rsidRDefault="00FD475F" w:rsidP="00BF264D">
      <w:pPr>
        <w:spacing w:after="0" w:line="240" w:lineRule="auto"/>
      </w:pPr>
      <w:r>
        <w:continuationSeparator/>
      </w:r>
    </w:p>
  </w:footnote>
  <w:footnote w:type="continuationNotice" w:id="1">
    <w:p w14:paraId="5DE9FD6E" w14:textId="77777777" w:rsidR="00FD475F" w:rsidRDefault="00FD47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5812"/>
    </w:tblGrid>
    <w:tr w:rsidR="00B21C3D" w14:paraId="52DCD20A" w14:textId="77777777" w:rsidTr="007717A4">
      <w:tc>
        <w:tcPr>
          <w:tcW w:w="4111" w:type="dxa"/>
        </w:tcPr>
        <w:p w14:paraId="569D207D" w14:textId="77777777" w:rsidR="00B21C3D" w:rsidRDefault="00B21C3D" w:rsidP="006E5412">
          <w:pPr>
            <w:pStyle w:val="af2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Приложение к заявке о внесении</w:t>
          </w:r>
        </w:p>
        <w:p w14:paraId="64F42ECE" w14:textId="6A9ED33E" w:rsidR="00B21C3D" w:rsidRDefault="00B21C3D" w:rsidP="006E5412">
          <w:pPr>
            <w:pStyle w:val="af2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программы </w:t>
          </w:r>
          <w:r w:rsidR="00DB6247">
            <w:rPr>
              <w:rFonts w:ascii="Arial Narrow" w:hAnsi="Arial Narrow" w:cs="Arial"/>
              <w:sz w:val="20"/>
              <w:szCs w:val="20"/>
            </w:rPr>
            <w:t xml:space="preserve">для ЭВМ </w:t>
          </w:r>
          <w:r>
            <w:rPr>
              <w:rFonts w:ascii="Arial Narrow" w:hAnsi="Arial Narrow" w:cs="Arial"/>
              <w:sz w:val="20"/>
              <w:szCs w:val="20"/>
            </w:rPr>
            <w:t>«</w:t>
          </w:r>
          <w:r w:rsidR="00515DCB" w:rsidRPr="5DCFEB61">
            <w:rPr>
              <w:rFonts w:ascii="Arial Narrow" w:hAnsi="Arial Narrow" w:cs="Arial"/>
              <w:sz w:val="20"/>
              <w:szCs w:val="20"/>
            </w:rPr>
            <w:t>Guardant OS</w:t>
          </w:r>
          <w:r>
            <w:rPr>
              <w:rFonts w:ascii="Arial Narrow" w:hAnsi="Arial Narrow" w:cs="Arial"/>
              <w:sz w:val="20"/>
              <w:szCs w:val="20"/>
            </w:rPr>
            <w:t>»</w:t>
          </w:r>
        </w:p>
        <w:p w14:paraId="24638BEE" w14:textId="06B4750C" w:rsidR="00B21C3D" w:rsidRPr="00BE1552" w:rsidRDefault="00B21C3D" w:rsidP="006E5412">
          <w:pPr>
            <w:pStyle w:val="af2"/>
          </w:pPr>
          <w:r w:rsidRPr="00BE1552">
            <w:rPr>
              <w:rFonts w:ascii="Arial Narrow" w:hAnsi="Arial Narrow" w:cs="Arial"/>
              <w:sz w:val="20"/>
              <w:szCs w:val="20"/>
            </w:rPr>
            <w:t>в реестр отечественного ПО</w:t>
          </w:r>
        </w:p>
      </w:tc>
      <w:tc>
        <w:tcPr>
          <w:tcW w:w="5812" w:type="dxa"/>
        </w:tcPr>
        <w:p w14:paraId="3D0BAF05" w14:textId="6BEDD3CE" w:rsidR="00B21C3D" w:rsidRPr="00BE1552" w:rsidRDefault="00B21C3D" w:rsidP="00E50690">
          <w:pPr>
            <w:pStyle w:val="af2"/>
            <w:jc w:val="right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Акционерное общество</w:t>
          </w:r>
          <w:r w:rsidRPr="00BE1552">
            <w:rPr>
              <w:rFonts w:ascii="Arial Narrow" w:hAnsi="Arial Narrow" w:cs="Arial"/>
              <w:sz w:val="20"/>
              <w:szCs w:val="20"/>
            </w:rPr>
            <w:t xml:space="preserve"> «Актив-софт»</w:t>
          </w:r>
        </w:p>
        <w:p w14:paraId="6EA8313C" w14:textId="7D34948B" w:rsidR="00B21C3D" w:rsidRDefault="00B21C3D" w:rsidP="006E2B24">
          <w:pPr>
            <w:pStyle w:val="af2"/>
            <w:jc w:val="right"/>
            <w:rPr>
              <w:rFonts w:ascii="Arial Narrow" w:hAnsi="Arial Narrow" w:cs="Arial"/>
              <w:sz w:val="20"/>
              <w:szCs w:val="20"/>
            </w:rPr>
          </w:pPr>
          <w:r w:rsidRPr="00BE1552">
            <w:rPr>
              <w:rFonts w:ascii="Arial Narrow" w:hAnsi="Arial Narrow" w:cs="Arial"/>
              <w:sz w:val="20"/>
              <w:szCs w:val="20"/>
            </w:rPr>
            <w:t xml:space="preserve">ИНН: </w:t>
          </w:r>
          <w:r w:rsidR="00A84C8D" w:rsidRPr="00CA18A2">
            <w:rPr>
              <w:rFonts w:ascii="Arial Narrow" w:hAnsi="Arial Narrow" w:cs="Arial"/>
              <w:sz w:val="20"/>
              <w:szCs w:val="20"/>
            </w:rPr>
            <w:t>772</w:t>
          </w:r>
          <w:r w:rsidR="00A84C8D">
            <w:rPr>
              <w:rFonts w:ascii="Arial Narrow" w:hAnsi="Arial Narrow" w:cs="Arial"/>
              <w:sz w:val="20"/>
              <w:szCs w:val="20"/>
            </w:rPr>
            <w:t>9361030</w:t>
          </w:r>
          <w:r w:rsidRPr="00BE1552">
            <w:rPr>
              <w:rFonts w:ascii="Arial Narrow" w:hAnsi="Arial Narrow" w:cs="Arial"/>
              <w:sz w:val="20"/>
              <w:szCs w:val="20"/>
            </w:rPr>
            <w:t xml:space="preserve">   /   КПП: 772</w:t>
          </w:r>
          <w:r w:rsidR="00A84C8D">
            <w:rPr>
              <w:rFonts w:ascii="Arial Narrow" w:hAnsi="Arial Narrow" w:cs="Arial"/>
              <w:sz w:val="20"/>
              <w:szCs w:val="20"/>
            </w:rPr>
            <w:t>3</w:t>
          </w:r>
          <w:r w:rsidRPr="00BE1552">
            <w:rPr>
              <w:rFonts w:ascii="Arial Narrow" w:hAnsi="Arial Narrow" w:cs="Arial"/>
              <w:sz w:val="20"/>
              <w:szCs w:val="20"/>
            </w:rPr>
            <w:t>01001   /   ОГРН: 1037700094541</w:t>
          </w:r>
        </w:p>
        <w:p w14:paraId="4575CA40" w14:textId="77777777" w:rsidR="00B21C3D" w:rsidRDefault="00B21C3D" w:rsidP="006E2B24">
          <w:pPr>
            <w:pStyle w:val="af2"/>
            <w:jc w:val="right"/>
          </w:pPr>
          <w:r w:rsidRPr="00832643">
            <w:rPr>
              <w:rFonts w:ascii="Arial Narrow" w:hAnsi="Arial Narrow" w:cs="Arial"/>
              <w:sz w:val="20"/>
              <w:szCs w:val="20"/>
            </w:rPr>
            <w:t>115088, Москва, ул. Шарикоподшипниковская, д.1</w:t>
          </w:r>
        </w:p>
      </w:tc>
    </w:tr>
  </w:tbl>
  <w:p w14:paraId="12880A03" w14:textId="77777777" w:rsidR="00B21C3D" w:rsidRPr="006E2B24" w:rsidRDefault="00B21C3D" w:rsidP="006E2B2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5812"/>
    </w:tblGrid>
    <w:tr w:rsidR="00B21C3D" w14:paraId="143F3BAB" w14:textId="77777777" w:rsidTr="5DCFEB61">
      <w:trPr>
        <w:trHeight w:val="375"/>
      </w:trPr>
      <w:tc>
        <w:tcPr>
          <w:tcW w:w="4111" w:type="dxa"/>
        </w:tcPr>
        <w:p w14:paraId="47D910F8" w14:textId="77777777" w:rsidR="00B21C3D" w:rsidRDefault="00B21C3D" w:rsidP="00DF1FA4">
          <w:pPr>
            <w:pStyle w:val="af2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Приложение к заявке о внесении</w:t>
          </w:r>
        </w:p>
        <w:p w14:paraId="5CCE1E22" w14:textId="633BF05B" w:rsidR="00B21C3D" w:rsidRDefault="5DCFEB61" w:rsidP="00DF1FA4">
          <w:pPr>
            <w:pStyle w:val="af2"/>
            <w:rPr>
              <w:rFonts w:ascii="Arial Narrow" w:hAnsi="Arial Narrow" w:cs="Arial"/>
              <w:sz w:val="20"/>
              <w:szCs w:val="20"/>
            </w:rPr>
          </w:pPr>
          <w:r w:rsidRPr="5DCFEB61">
            <w:rPr>
              <w:rFonts w:ascii="Arial Narrow" w:hAnsi="Arial Narrow" w:cs="Arial"/>
              <w:sz w:val="20"/>
              <w:szCs w:val="20"/>
            </w:rPr>
            <w:t xml:space="preserve">программы </w:t>
          </w:r>
          <w:r w:rsidR="00DB6247">
            <w:rPr>
              <w:rFonts w:ascii="Arial Narrow" w:hAnsi="Arial Narrow" w:cs="Arial"/>
              <w:sz w:val="20"/>
              <w:szCs w:val="20"/>
            </w:rPr>
            <w:t xml:space="preserve">для ЭВМ </w:t>
          </w:r>
          <w:r w:rsidRPr="5DCFEB61">
            <w:rPr>
              <w:rFonts w:ascii="Arial Narrow" w:hAnsi="Arial Narrow" w:cs="Arial"/>
              <w:sz w:val="20"/>
              <w:szCs w:val="20"/>
            </w:rPr>
            <w:t>«Guardant OS»</w:t>
          </w:r>
        </w:p>
        <w:p w14:paraId="768F7CAD" w14:textId="156B9F62" w:rsidR="00B21C3D" w:rsidRPr="00BE1552" w:rsidRDefault="00B21C3D" w:rsidP="00DF1FA4">
          <w:pPr>
            <w:pStyle w:val="af2"/>
          </w:pPr>
          <w:r w:rsidRPr="00BE1552">
            <w:rPr>
              <w:rFonts w:ascii="Arial Narrow" w:hAnsi="Arial Narrow" w:cs="Arial"/>
              <w:sz w:val="20"/>
              <w:szCs w:val="20"/>
            </w:rPr>
            <w:t>в реестр отечественного ПО</w:t>
          </w:r>
        </w:p>
      </w:tc>
      <w:tc>
        <w:tcPr>
          <w:tcW w:w="5812" w:type="dxa"/>
        </w:tcPr>
        <w:p w14:paraId="79AEEDBC" w14:textId="47BD77DC" w:rsidR="00B21C3D" w:rsidRPr="00BE1552" w:rsidRDefault="00B21C3D" w:rsidP="00FB5631">
          <w:pPr>
            <w:pStyle w:val="af2"/>
            <w:jc w:val="right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Акционерное общество</w:t>
          </w:r>
          <w:r w:rsidRPr="00BE1552">
            <w:rPr>
              <w:rFonts w:ascii="Arial Narrow" w:hAnsi="Arial Narrow" w:cs="Arial"/>
              <w:sz w:val="20"/>
              <w:szCs w:val="20"/>
            </w:rPr>
            <w:t xml:space="preserve"> «Актив-софт»</w:t>
          </w:r>
        </w:p>
        <w:p w14:paraId="4E869456" w14:textId="0E2CF75C" w:rsidR="00B21C3D" w:rsidRDefault="00B21C3D" w:rsidP="00FB5631">
          <w:pPr>
            <w:pStyle w:val="af2"/>
            <w:jc w:val="right"/>
            <w:rPr>
              <w:rFonts w:ascii="Arial Narrow" w:hAnsi="Arial Narrow" w:cs="Arial"/>
              <w:sz w:val="20"/>
              <w:szCs w:val="20"/>
            </w:rPr>
          </w:pPr>
          <w:r w:rsidRPr="00BE1552">
            <w:rPr>
              <w:rFonts w:ascii="Arial Narrow" w:hAnsi="Arial Narrow" w:cs="Arial"/>
              <w:sz w:val="20"/>
              <w:szCs w:val="20"/>
            </w:rPr>
            <w:t xml:space="preserve">ИНН: </w:t>
          </w:r>
          <w:r w:rsidR="00DB6247" w:rsidRPr="00CA18A2">
            <w:rPr>
              <w:rFonts w:ascii="Arial Narrow" w:hAnsi="Arial Narrow" w:cs="Arial"/>
              <w:sz w:val="20"/>
              <w:szCs w:val="20"/>
            </w:rPr>
            <w:t>772</w:t>
          </w:r>
          <w:r w:rsidR="00DB6247">
            <w:rPr>
              <w:rFonts w:ascii="Arial Narrow" w:hAnsi="Arial Narrow" w:cs="Arial"/>
              <w:sz w:val="20"/>
              <w:szCs w:val="20"/>
            </w:rPr>
            <w:t xml:space="preserve">9361030   </w:t>
          </w:r>
          <w:r w:rsidRPr="00BE1552">
            <w:rPr>
              <w:rFonts w:ascii="Arial Narrow" w:hAnsi="Arial Narrow" w:cs="Arial"/>
              <w:sz w:val="20"/>
              <w:szCs w:val="20"/>
            </w:rPr>
            <w:t>/   КПП: 772</w:t>
          </w:r>
          <w:r w:rsidR="001B1028">
            <w:rPr>
              <w:rFonts w:ascii="Arial Narrow" w:hAnsi="Arial Narrow" w:cs="Arial"/>
              <w:sz w:val="20"/>
              <w:szCs w:val="20"/>
            </w:rPr>
            <w:t>3</w:t>
          </w:r>
          <w:r w:rsidRPr="00BE1552">
            <w:rPr>
              <w:rFonts w:ascii="Arial Narrow" w:hAnsi="Arial Narrow" w:cs="Arial"/>
              <w:sz w:val="20"/>
              <w:szCs w:val="20"/>
            </w:rPr>
            <w:t>01001   /   ОГРН: 1037700094541</w:t>
          </w:r>
        </w:p>
        <w:p w14:paraId="46E32CEC" w14:textId="086CC848" w:rsidR="00B21C3D" w:rsidRDefault="00B21C3D" w:rsidP="00FB5631">
          <w:pPr>
            <w:pStyle w:val="af2"/>
            <w:jc w:val="right"/>
          </w:pPr>
          <w:r w:rsidRPr="00832643">
            <w:rPr>
              <w:rFonts w:ascii="Arial Narrow" w:hAnsi="Arial Narrow" w:cs="Arial"/>
              <w:sz w:val="20"/>
              <w:szCs w:val="20"/>
            </w:rPr>
            <w:t>115088, Москва, ул. Шарикоподшипниковская, д.1</w:t>
          </w:r>
        </w:p>
      </w:tc>
    </w:tr>
  </w:tbl>
  <w:p w14:paraId="785B7FED" w14:textId="77777777" w:rsidR="00B21C3D" w:rsidRDefault="00B21C3D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0FB"/>
    <w:multiLevelType w:val="hybridMultilevel"/>
    <w:tmpl w:val="FFFFFFFF"/>
    <w:lvl w:ilvl="0" w:tplc="6B0E9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88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F2C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44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AF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DA7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42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6C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CC3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67A5"/>
    <w:multiLevelType w:val="hybridMultilevel"/>
    <w:tmpl w:val="FFFFFFFF"/>
    <w:lvl w:ilvl="0" w:tplc="F8CEA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6A0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AC2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02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61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2C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C1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45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27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4D73"/>
    <w:multiLevelType w:val="hybridMultilevel"/>
    <w:tmpl w:val="FFFFFFFF"/>
    <w:lvl w:ilvl="0" w:tplc="14CE7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C2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6D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2D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01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CB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AE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C3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3CE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B7C56"/>
    <w:multiLevelType w:val="hybridMultilevel"/>
    <w:tmpl w:val="FFFFFFFF"/>
    <w:lvl w:ilvl="0" w:tplc="A3CAF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85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4C2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2C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85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87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03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49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CC6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7231"/>
    <w:multiLevelType w:val="hybridMultilevel"/>
    <w:tmpl w:val="FFFFFFFF"/>
    <w:lvl w:ilvl="0" w:tplc="11404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84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88F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0F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88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BC6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0C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60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B2E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5699"/>
    <w:multiLevelType w:val="hybridMultilevel"/>
    <w:tmpl w:val="FFFFFFFF"/>
    <w:lvl w:ilvl="0" w:tplc="FF16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EC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E8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2F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06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545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8C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E1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8C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17D3A"/>
    <w:multiLevelType w:val="hybridMultilevel"/>
    <w:tmpl w:val="FFFFFFFF"/>
    <w:lvl w:ilvl="0" w:tplc="FB5ED75A">
      <w:start w:val="1"/>
      <w:numFmt w:val="decimal"/>
      <w:lvlText w:val="%1."/>
      <w:lvlJc w:val="left"/>
      <w:pPr>
        <w:ind w:left="720" w:hanging="360"/>
      </w:pPr>
    </w:lvl>
    <w:lvl w:ilvl="1" w:tplc="2076AAEC">
      <w:start w:val="1"/>
      <w:numFmt w:val="lowerLetter"/>
      <w:lvlText w:val="%2."/>
      <w:lvlJc w:val="left"/>
      <w:pPr>
        <w:ind w:left="1440" w:hanging="360"/>
      </w:pPr>
    </w:lvl>
    <w:lvl w:ilvl="2" w:tplc="A2C4E224">
      <w:start w:val="1"/>
      <w:numFmt w:val="lowerRoman"/>
      <w:lvlText w:val="%3."/>
      <w:lvlJc w:val="right"/>
      <w:pPr>
        <w:ind w:left="2160" w:hanging="180"/>
      </w:pPr>
    </w:lvl>
    <w:lvl w:ilvl="3" w:tplc="174621CA">
      <w:start w:val="1"/>
      <w:numFmt w:val="decimal"/>
      <w:lvlText w:val="%4."/>
      <w:lvlJc w:val="left"/>
      <w:pPr>
        <w:ind w:left="2880" w:hanging="360"/>
      </w:pPr>
    </w:lvl>
    <w:lvl w:ilvl="4" w:tplc="9B92C5A6">
      <w:start w:val="1"/>
      <w:numFmt w:val="lowerLetter"/>
      <w:lvlText w:val="%5."/>
      <w:lvlJc w:val="left"/>
      <w:pPr>
        <w:ind w:left="3600" w:hanging="360"/>
      </w:pPr>
    </w:lvl>
    <w:lvl w:ilvl="5" w:tplc="258E0082">
      <w:start w:val="1"/>
      <w:numFmt w:val="lowerRoman"/>
      <w:lvlText w:val="%6."/>
      <w:lvlJc w:val="right"/>
      <w:pPr>
        <w:ind w:left="4320" w:hanging="180"/>
      </w:pPr>
    </w:lvl>
    <w:lvl w:ilvl="6" w:tplc="F97A6612">
      <w:start w:val="1"/>
      <w:numFmt w:val="decimal"/>
      <w:lvlText w:val="%7."/>
      <w:lvlJc w:val="left"/>
      <w:pPr>
        <w:ind w:left="5040" w:hanging="360"/>
      </w:pPr>
    </w:lvl>
    <w:lvl w:ilvl="7" w:tplc="240EA97C">
      <w:start w:val="1"/>
      <w:numFmt w:val="lowerLetter"/>
      <w:lvlText w:val="%8."/>
      <w:lvlJc w:val="left"/>
      <w:pPr>
        <w:ind w:left="5760" w:hanging="360"/>
      </w:pPr>
    </w:lvl>
    <w:lvl w:ilvl="8" w:tplc="A8A40C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3610"/>
    <w:multiLevelType w:val="multilevel"/>
    <w:tmpl w:val="7CB8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D4CC4"/>
    <w:multiLevelType w:val="hybridMultilevel"/>
    <w:tmpl w:val="FFFFFFFF"/>
    <w:lvl w:ilvl="0" w:tplc="719C0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22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C0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4C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8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CD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0C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C0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C1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010FA"/>
    <w:multiLevelType w:val="hybridMultilevel"/>
    <w:tmpl w:val="FFFFFFFF"/>
    <w:lvl w:ilvl="0" w:tplc="0832C25A">
      <w:start w:val="1"/>
      <w:numFmt w:val="lowerLetter"/>
      <w:lvlText w:val="%1."/>
      <w:lvlJc w:val="left"/>
      <w:pPr>
        <w:ind w:left="720" w:hanging="360"/>
      </w:pPr>
    </w:lvl>
    <w:lvl w:ilvl="1" w:tplc="9336247A">
      <w:start w:val="1"/>
      <w:numFmt w:val="lowerLetter"/>
      <w:lvlText w:val="%2."/>
      <w:lvlJc w:val="left"/>
      <w:pPr>
        <w:ind w:left="1440" w:hanging="360"/>
      </w:pPr>
    </w:lvl>
    <w:lvl w:ilvl="2" w:tplc="BAC8314A">
      <w:start w:val="1"/>
      <w:numFmt w:val="lowerRoman"/>
      <w:lvlText w:val="%3."/>
      <w:lvlJc w:val="right"/>
      <w:pPr>
        <w:ind w:left="2160" w:hanging="180"/>
      </w:pPr>
    </w:lvl>
    <w:lvl w:ilvl="3" w:tplc="5A6421FC">
      <w:start w:val="1"/>
      <w:numFmt w:val="decimal"/>
      <w:lvlText w:val="%4."/>
      <w:lvlJc w:val="left"/>
      <w:pPr>
        <w:ind w:left="2880" w:hanging="360"/>
      </w:pPr>
    </w:lvl>
    <w:lvl w:ilvl="4" w:tplc="4CC6D8CE">
      <w:start w:val="1"/>
      <w:numFmt w:val="lowerLetter"/>
      <w:lvlText w:val="%5."/>
      <w:lvlJc w:val="left"/>
      <w:pPr>
        <w:ind w:left="3600" w:hanging="360"/>
      </w:pPr>
    </w:lvl>
    <w:lvl w:ilvl="5" w:tplc="D5B2915C">
      <w:start w:val="1"/>
      <w:numFmt w:val="lowerRoman"/>
      <w:lvlText w:val="%6."/>
      <w:lvlJc w:val="right"/>
      <w:pPr>
        <w:ind w:left="4320" w:hanging="180"/>
      </w:pPr>
    </w:lvl>
    <w:lvl w:ilvl="6" w:tplc="0686C5BA">
      <w:start w:val="1"/>
      <w:numFmt w:val="decimal"/>
      <w:lvlText w:val="%7."/>
      <w:lvlJc w:val="left"/>
      <w:pPr>
        <w:ind w:left="5040" w:hanging="360"/>
      </w:pPr>
    </w:lvl>
    <w:lvl w:ilvl="7" w:tplc="ECECDC30">
      <w:start w:val="1"/>
      <w:numFmt w:val="lowerLetter"/>
      <w:lvlText w:val="%8."/>
      <w:lvlJc w:val="left"/>
      <w:pPr>
        <w:ind w:left="5760" w:hanging="360"/>
      </w:pPr>
    </w:lvl>
    <w:lvl w:ilvl="8" w:tplc="D1C409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46EB3"/>
    <w:multiLevelType w:val="hybridMultilevel"/>
    <w:tmpl w:val="FFFFFFFF"/>
    <w:lvl w:ilvl="0" w:tplc="10A62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28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CE0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87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C9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88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AD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0A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E7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653E8"/>
    <w:multiLevelType w:val="hybridMultilevel"/>
    <w:tmpl w:val="4F0034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7191D"/>
    <w:multiLevelType w:val="hybridMultilevel"/>
    <w:tmpl w:val="FFFFFFFF"/>
    <w:lvl w:ilvl="0" w:tplc="5B289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67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AF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44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AB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25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6F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25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E3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564E"/>
    <w:multiLevelType w:val="hybridMultilevel"/>
    <w:tmpl w:val="FFFFFFFF"/>
    <w:lvl w:ilvl="0" w:tplc="8278D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06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565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2A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22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40E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87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E5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68D4"/>
    <w:multiLevelType w:val="hybridMultilevel"/>
    <w:tmpl w:val="FFFFFFFF"/>
    <w:lvl w:ilvl="0" w:tplc="9196A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A4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A4E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C2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4E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1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0D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68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8F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95503"/>
    <w:multiLevelType w:val="hybridMultilevel"/>
    <w:tmpl w:val="FFFFFFFF"/>
    <w:lvl w:ilvl="0" w:tplc="3730B400">
      <w:start w:val="1"/>
      <w:numFmt w:val="decimal"/>
      <w:lvlText w:val="%1."/>
      <w:lvlJc w:val="left"/>
      <w:pPr>
        <w:ind w:left="720" w:hanging="360"/>
      </w:pPr>
    </w:lvl>
    <w:lvl w:ilvl="1" w:tplc="D9AAE332">
      <w:start w:val="1"/>
      <w:numFmt w:val="lowerLetter"/>
      <w:lvlText w:val="%2."/>
      <w:lvlJc w:val="left"/>
      <w:pPr>
        <w:ind w:left="1440" w:hanging="360"/>
      </w:pPr>
    </w:lvl>
    <w:lvl w:ilvl="2" w:tplc="9806C91E">
      <w:start w:val="1"/>
      <w:numFmt w:val="lowerRoman"/>
      <w:lvlText w:val="%3."/>
      <w:lvlJc w:val="right"/>
      <w:pPr>
        <w:ind w:left="2160" w:hanging="180"/>
      </w:pPr>
    </w:lvl>
    <w:lvl w:ilvl="3" w:tplc="38E4CBFC">
      <w:start w:val="1"/>
      <w:numFmt w:val="decimal"/>
      <w:lvlText w:val="%4."/>
      <w:lvlJc w:val="left"/>
      <w:pPr>
        <w:ind w:left="2880" w:hanging="360"/>
      </w:pPr>
    </w:lvl>
    <w:lvl w:ilvl="4" w:tplc="01021BDC">
      <w:start w:val="1"/>
      <w:numFmt w:val="lowerLetter"/>
      <w:lvlText w:val="%5."/>
      <w:lvlJc w:val="left"/>
      <w:pPr>
        <w:ind w:left="3600" w:hanging="360"/>
      </w:pPr>
    </w:lvl>
    <w:lvl w:ilvl="5" w:tplc="0DCE15D8">
      <w:start w:val="1"/>
      <w:numFmt w:val="lowerRoman"/>
      <w:lvlText w:val="%6."/>
      <w:lvlJc w:val="right"/>
      <w:pPr>
        <w:ind w:left="4320" w:hanging="180"/>
      </w:pPr>
    </w:lvl>
    <w:lvl w:ilvl="6" w:tplc="5A2E1CAA">
      <w:start w:val="1"/>
      <w:numFmt w:val="decimal"/>
      <w:lvlText w:val="%7."/>
      <w:lvlJc w:val="left"/>
      <w:pPr>
        <w:ind w:left="5040" w:hanging="360"/>
      </w:pPr>
    </w:lvl>
    <w:lvl w:ilvl="7" w:tplc="0172EFFC">
      <w:start w:val="1"/>
      <w:numFmt w:val="lowerLetter"/>
      <w:lvlText w:val="%8."/>
      <w:lvlJc w:val="left"/>
      <w:pPr>
        <w:ind w:left="5760" w:hanging="360"/>
      </w:pPr>
    </w:lvl>
    <w:lvl w:ilvl="8" w:tplc="271A922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5C23"/>
    <w:multiLevelType w:val="hybridMultilevel"/>
    <w:tmpl w:val="FFFFFFFF"/>
    <w:lvl w:ilvl="0" w:tplc="FE105CD4">
      <w:start w:val="1"/>
      <w:numFmt w:val="decimal"/>
      <w:lvlText w:val="%1."/>
      <w:lvlJc w:val="left"/>
      <w:pPr>
        <w:ind w:left="720" w:hanging="360"/>
      </w:pPr>
    </w:lvl>
    <w:lvl w:ilvl="1" w:tplc="A126A602">
      <w:start w:val="1"/>
      <w:numFmt w:val="lowerLetter"/>
      <w:lvlText w:val="%2."/>
      <w:lvlJc w:val="left"/>
      <w:pPr>
        <w:ind w:left="1440" w:hanging="360"/>
      </w:pPr>
    </w:lvl>
    <w:lvl w:ilvl="2" w:tplc="1A1AA9F8">
      <w:start w:val="1"/>
      <w:numFmt w:val="lowerRoman"/>
      <w:lvlText w:val="%3."/>
      <w:lvlJc w:val="right"/>
      <w:pPr>
        <w:ind w:left="2160" w:hanging="180"/>
      </w:pPr>
    </w:lvl>
    <w:lvl w:ilvl="3" w:tplc="1A9C271C">
      <w:start w:val="1"/>
      <w:numFmt w:val="decimal"/>
      <w:lvlText w:val="%4."/>
      <w:lvlJc w:val="left"/>
      <w:pPr>
        <w:ind w:left="2880" w:hanging="360"/>
      </w:pPr>
    </w:lvl>
    <w:lvl w:ilvl="4" w:tplc="C31C9556">
      <w:start w:val="1"/>
      <w:numFmt w:val="lowerLetter"/>
      <w:lvlText w:val="%5."/>
      <w:lvlJc w:val="left"/>
      <w:pPr>
        <w:ind w:left="3600" w:hanging="360"/>
      </w:pPr>
    </w:lvl>
    <w:lvl w:ilvl="5" w:tplc="932222DA">
      <w:start w:val="1"/>
      <w:numFmt w:val="lowerRoman"/>
      <w:lvlText w:val="%6."/>
      <w:lvlJc w:val="right"/>
      <w:pPr>
        <w:ind w:left="4320" w:hanging="180"/>
      </w:pPr>
    </w:lvl>
    <w:lvl w:ilvl="6" w:tplc="7226BCA6">
      <w:start w:val="1"/>
      <w:numFmt w:val="decimal"/>
      <w:lvlText w:val="%7."/>
      <w:lvlJc w:val="left"/>
      <w:pPr>
        <w:ind w:left="5040" w:hanging="360"/>
      </w:pPr>
    </w:lvl>
    <w:lvl w:ilvl="7" w:tplc="C22EE612">
      <w:start w:val="1"/>
      <w:numFmt w:val="lowerLetter"/>
      <w:lvlText w:val="%8."/>
      <w:lvlJc w:val="left"/>
      <w:pPr>
        <w:ind w:left="5760" w:hanging="360"/>
      </w:pPr>
    </w:lvl>
    <w:lvl w:ilvl="8" w:tplc="015EAC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7983"/>
    <w:multiLevelType w:val="hybridMultilevel"/>
    <w:tmpl w:val="FFFFFFFF"/>
    <w:lvl w:ilvl="0" w:tplc="AEEC1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2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A85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25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47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6F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88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4D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A3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D52A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7FD973ED"/>
    <w:multiLevelType w:val="hybridMultilevel"/>
    <w:tmpl w:val="FFFFFFFF"/>
    <w:lvl w:ilvl="0" w:tplc="401CD91C">
      <w:start w:val="1"/>
      <w:numFmt w:val="decimal"/>
      <w:lvlText w:val="%1."/>
      <w:lvlJc w:val="left"/>
      <w:pPr>
        <w:ind w:left="720" w:hanging="360"/>
      </w:pPr>
    </w:lvl>
    <w:lvl w:ilvl="1" w:tplc="A59866B6">
      <w:start w:val="1"/>
      <w:numFmt w:val="lowerLetter"/>
      <w:lvlText w:val="%2."/>
      <w:lvlJc w:val="left"/>
      <w:pPr>
        <w:ind w:left="1440" w:hanging="360"/>
      </w:pPr>
    </w:lvl>
    <w:lvl w:ilvl="2" w:tplc="C8B6A06E">
      <w:start w:val="1"/>
      <w:numFmt w:val="lowerRoman"/>
      <w:lvlText w:val="%3."/>
      <w:lvlJc w:val="right"/>
      <w:pPr>
        <w:ind w:left="2160" w:hanging="180"/>
      </w:pPr>
    </w:lvl>
    <w:lvl w:ilvl="3" w:tplc="2EAA9A08">
      <w:start w:val="1"/>
      <w:numFmt w:val="decimal"/>
      <w:lvlText w:val="%4."/>
      <w:lvlJc w:val="left"/>
      <w:pPr>
        <w:ind w:left="2880" w:hanging="360"/>
      </w:pPr>
    </w:lvl>
    <w:lvl w:ilvl="4" w:tplc="D51C22FC">
      <w:start w:val="1"/>
      <w:numFmt w:val="lowerLetter"/>
      <w:lvlText w:val="%5."/>
      <w:lvlJc w:val="left"/>
      <w:pPr>
        <w:ind w:left="3600" w:hanging="360"/>
      </w:pPr>
    </w:lvl>
    <w:lvl w:ilvl="5" w:tplc="5E4E5A9A">
      <w:start w:val="1"/>
      <w:numFmt w:val="lowerRoman"/>
      <w:lvlText w:val="%6."/>
      <w:lvlJc w:val="right"/>
      <w:pPr>
        <w:ind w:left="4320" w:hanging="180"/>
      </w:pPr>
    </w:lvl>
    <w:lvl w:ilvl="6" w:tplc="20407DDE">
      <w:start w:val="1"/>
      <w:numFmt w:val="decimal"/>
      <w:lvlText w:val="%7."/>
      <w:lvlJc w:val="left"/>
      <w:pPr>
        <w:ind w:left="5040" w:hanging="360"/>
      </w:pPr>
    </w:lvl>
    <w:lvl w:ilvl="7" w:tplc="1216378A">
      <w:start w:val="1"/>
      <w:numFmt w:val="lowerLetter"/>
      <w:lvlText w:val="%8."/>
      <w:lvlJc w:val="left"/>
      <w:pPr>
        <w:ind w:left="5760" w:hanging="360"/>
      </w:pPr>
    </w:lvl>
    <w:lvl w:ilvl="8" w:tplc="3618B1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4"/>
  </w:num>
  <w:num w:numId="5">
    <w:abstractNumId w:val="8"/>
  </w:num>
  <w:num w:numId="6">
    <w:abstractNumId w:val="10"/>
  </w:num>
  <w:num w:numId="7">
    <w:abstractNumId w:val="19"/>
  </w:num>
  <w:num w:numId="8">
    <w:abstractNumId w:val="0"/>
  </w:num>
  <w:num w:numId="9">
    <w:abstractNumId w:val="2"/>
  </w:num>
  <w:num w:numId="10">
    <w:abstractNumId w:val="14"/>
  </w:num>
  <w:num w:numId="11">
    <w:abstractNumId w:val="6"/>
  </w:num>
  <w:num w:numId="12">
    <w:abstractNumId w:val="16"/>
  </w:num>
  <w:num w:numId="13">
    <w:abstractNumId w:val="3"/>
  </w:num>
  <w:num w:numId="14">
    <w:abstractNumId w:val="5"/>
  </w:num>
  <w:num w:numId="15">
    <w:abstractNumId w:val="1"/>
  </w:num>
  <w:num w:numId="16">
    <w:abstractNumId w:val="17"/>
  </w:num>
  <w:num w:numId="17">
    <w:abstractNumId w:val="12"/>
  </w:num>
  <w:num w:numId="18">
    <w:abstractNumId w:val="13"/>
  </w:num>
  <w:num w:numId="19">
    <w:abstractNumId w:val="11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2B"/>
    <w:rsid w:val="00012061"/>
    <w:rsid w:val="00013D67"/>
    <w:rsid w:val="00014158"/>
    <w:rsid w:val="00027082"/>
    <w:rsid w:val="00036C97"/>
    <w:rsid w:val="00043E30"/>
    <w:rsid w:val="0005507A"/>
    <w:rsid w:val="00060613"/>
    <w:rsid w:val="00070488"/>
    <w:rsid w:val="000715FA"/>
    <w:rsid w:val="00074EFC"/>
    <w:rsid w:val="00077FD0"/>
    <w:rsid w:val="00086D48"/>
    <w:rsid w:val="00095561"/>
    <w:rsid w:val="000A294E"/>
    <w:rsid w:val="000A33DC"/>
    <w:rsid w:val="000B24D0"/>
    <w:rsid w:val="000B5957"/>
    <w:rsid w:val="000C26E8"/>
    <w:rsid w:val="000F0582"/>
    <w:rsid w:val="000F17BD"/>
    <w:rsid w:val="000F3455"/>
    <w:rsid w:val="001168C3"/>
    <w:rsid w:val="00123B26"/>
    <w:rsid w:val="00127C35"/>
    <w:rsid w:val="00132AE1"/>
    <w:rsid w:val="00134EB2"/>
    <w:rsid w:val="0013757F"/>
    <w:rsid w:val="001417FC"/>
    <w:rsid w:val="00142264"/>
    <w:rsid w:val="0014330E"/>
    <w:rsid w:val="0014682A"/>
    <w:rsid w:val="00172E74"/>
    <w:rsid w:val="001738FE"/>
    <w:rsid w:val="001741E6"/>
    <w:rsid w:val="00177FD5"/>
    <w:rsid w:val="00183216"/>
    <w:rsid w:val="00184FB3"/>
    <w:rsid w:val="00193756"/>
    <w:rsid w:val="00195414"/>
    <w:rsid w:val="001A3DE2"/>
    <w:rsid w:val="001B0D8F"/>
    <w:rsid w:val="001B0EA7"/>
    <w:rsid w:val="001B1028"/>
    <w:rsid w:val="001B2826"/>
    <w:rsid w:val="001B33D4"/>
    <w:rsid w:val="001B38F0"/>
    <w:rsid w:val="001BFD71"/>
    <w:rsid w:val="001C0E72"/>
    <w:rsid w:val="001C47C9"/>
    <w:rsid w:val="001C5060"/>
    <w:rsid w:val="001C73A8"/>
    <w:rsid w:val="001D1AFA"/>
    <w:rsid w:val="001D202B"/>
    <w:rsid w:val="001D499E"/>
    <w:rsid w:val="001D72B6"/>
    <w:rsid w:val="001F6669"/>
    <w:rsid w:val="00217222"/>
    <w:rsid w:val="00220354"/>
    <w:rsid w:val="002243A9"/>
    <w:rsid w:val="00224F62"/>
    <w:rsid w:val="0022551C"/>
    <w:rsid w:val="00236892"/>
    <w:rsid w:val="00240F67"/>
    <w:rsid w:val="00243D66"/>
    <w:rsid w:val="00243E9A"/>
    <w:rsid w:val="00247389"/>
    <w:rsid w:val="00250DBD"/>
    <w:rsid w:val="0025210D"/>
    <w:rsid w:val="00265B26"/>
    <w:rsid w:val="0026D3C1"/>
    <w:rsid w:val="0027540F"/>
    <w:rsid w:val="0028688D"/>
    <w:rsid w:val="0029333D"/>
    <w:rsid w:val="00293C39"/>
    <w:rsid w:val="00294B57"/>
    <w:rsid w:val="00296F63"/>
    <w:rsid w:val="002A131C"/>
    <w:rsid w:val="002A1567"/>
    <w:rsid w:val="002A47F8"/>
    <w:rsid w:val="002B1C2E"/>
    <w:rsid w:val="002C11C2"/>
    <w:rsid w:val="002C8300"/>
    <w:rsid w:val="002D3E7C"/>
    <w:rsid w:val="002D6BE7"/>
    <w:rsid w:val="002F5467"/>
    <w:rsid w:val="00300561"/>
    <w:rsid w:val="0030277E"/>
    <w:rsid w:val="00305E4C"/>
    <w:rsid w:val="00312E0D"/>
    <w:rsid w:val="003132BB"/>
    <w:rsid w:val="00317674"/>
    <w:rsid w:val="00317FFD"/>
    <w:rsid w:val="00320785"/>
    <w:rsid w:val="0032251F"/>
    <w:rsid w:val="00322929"/>
    <w:rsid w:val="00332BA9"/>
    <w:rsid w:val="00343F60"/>
    <w:rsid w:val="00347E01"/>
    <w:rsid w:val="00362E04"/>
    <w:rsid w:val="0036520A"/>
    <w:rsid w:val="003662DB"/>
    <w:rsid w:val="003704A9"/>
    <w:rsid w:val="00370C1A"/>
    <w:rsid w:val="0037144D"/>
    <w:rsid w:val="00381A2F"/>
    <w:rsid w:val="003900F8"/>
    <w:rsid w:val="003B3AE2"/>
    <w:rsid w:val="003B7AC3"/>
    <w:rsid w:val="003C27A5"/>
    <w:rsid w:val="003C503D"/>
    <w:rsid w:val="003C5C23"/>
    <w:rsid w:val="003D9B03"/>
    <w:rsid w:val="003E3522"/>
    <w:rsid w:val="003E4679"/>
    <w:rsid w:val="003E68C5"/>
    <w:rsid w:val="003E6B98"/>
    <w:rsid w:val="003F15F2"/>
    <w:rsid w:val="003F1F6E"/>
    <w:rsid w:val="003F6CC6"/>
    <w:rsid w:val="004061A2"/>
    <w:rsid w:val="004067FF"/>
    <w:rsid w:val="00412A7F"/>
    <w:rsid w:val="00414EF7"/>
    <w:rsid w:val="00423614"/>
    <w:rsid w:val="004243DF"/>
    <w:rsid w:val="00430260"/>
    <w:rsid w:val="00450573"/>
    <w:rsid w:val="00451A7B"/>
    <w:rsid w:val="0045533D"/>
    <w:rsid w:val="00457F51"/>
    <w:rsid w:val="004652AF"/>
    <w:rsid w:val="0046D01F"/>
    <w:rsid w:val="00481B2E"/>
    <w:rsid w:val="00485DDC"/>
    <w:rsid w:val="00490E70"/>
    <w:rsid w:val="00491DE6"/>
    <w:rsid w:val="00495FFD"/>
    <w:rsid w:val="004A082F"/>
    <w:rsid w:val="004A5BF1"/>
    <w:rsid w:val="004B0DF6"/>
    <w:rsid w:val="004B602B"/>
    <w:rsid w:val="004C01BB"/>
    <w:rsid w:val="004C44BA"/>
    <w:rsid w:val="004D3400"/>
    <w:rsid w:val="004D6103"/>
    <w:rsid w:val="004F0B07"/>
    <w:rsid w:val="004F154A"/>
    <w:rsid w:val="004F7E6A"/>
    <w:rsid w:val="0050205A"/>
    <w:rsid w:val="0050219A"/>
    <w:rsid w:val="0051457B"/>
    <w:rsid w:val="00515DCB"/>
    <w:rsid w:val="00524B4F"/>
    <w:rsid w:val="005285A8"/>
    <w:rsid w:val="00530BA5"/>
    <w:rsid w:val="0054224B"/>
    <w:rsid w:val="0055788D"/>
    <w:rsid w:val="00560440"/>
    <w:rsid w:val="00560A3B"/>
    <w:rsid w:val="00562896"/>
    <w:rsid w:val="00580C2D"/>
    <w:rsid w:val="00581F92"/>
    <w:rsid w:val="00582D36"/>
    <w:rsid w:val="00584253"/>
    <w:rsid w:val="00587E7F"/>
    <w:rsid w:val="00590B61"/>
    <w:rsid w:val="00597CE2"/>
    <w:rsid w:val="005A2C1B"/>
    <w:rsid w:val="005A51A6"/>
    <w:rsid w:val="005A74CC"/>
    <w:rsid w:val="005A7B5F"/>
    <w:rsid w:val="005B0878"/>
    <w:rsid w:val="005C5F7A"/>
    <w:rsid w:val="005C690D"/>
    <w:rsid w:val="00600178"/>
    <w:rsid w:val="00602FD1"/>
    <w:rsid w:val="00610841"/>
    <w:rsid w:val="00611F26"/>
    <w:rsid w:val="00614036"/>
    <w:rsid w:val="00617E7A"/>
    <w:rsid w:val="0062255C"/>
    <w:rsid w:val="00623764"/>
    <w:rsid w:val="006250AB"/>
    <w:rsid w:val="0062674A"/>
    <w:rsid w:val="0063131A"/>
    <w:rsid w:val="00634E30"/>
    <w:rsid w:val="00636046"/>
    <w:rsid w:val="006448BB"/>
    <w:rsid w:val="00645A0E"/>
    <w:rsid w:val="006475A4"/>
    <w:rsid w:val="006508D4"/>
    <w:rsid w:val="00652125"/>
    <w:rsid w:val="00652543"/>
    <w:rsid w:val="00662021"/>
    <w:rsid w:val="0067423A"/>
    <w:rsid w:val="00680D9F"/>
    <w:rsid w:val="00680E0B"/>
    <w:rsid w:val="00680EE1"/>
    <w:rsid w:val="00681860"/>
    <w:rsid w:val="00687C4D"/>
    <w:rsid w:val="006A73EB"/>
    <w:rsid w:val="006B2B9E"/>
    <w:rsid w:val="006C50E4"/>
    <w:rsid w:val="006C6C89"/>
    <w:rsid w:val="006D0AC2"/>
    <w:rsid w:val="006D4F00"/>
    <w:rsid w:val="006D5F8D"/>
    <w:rsid w:val="006E2B24"/>
    <w:rsid w:val="006E5412"/>
    <w:rsid w:val="007064DD"/>
    <w:rsid w:val="00707B14"/>
    <w:rsid w:val="00713685"/>
    <w:rsid w:val="007173B4"/>
    <w:rsid w:val="00722863"/>
    <w:rsid w:val="00727D61"/>
    <w:rsid w:val="0073026D"/>
    <w:rsid w:val="00730C80"/>
    <w:rsid w:val="007320E1"/>
    <w:rsid w:val="00735410"/>
    <w:rsid w:val="00737E5D"/>
    <w:rsid w:val="007460DE"/>
    <w:rsid w:val="00747470"/>
    <w:rsid w:val="00750EFC"/>
    <w:rsid w:val="007512E1"/>
    <w:rsid w:val="00755D98"/>
    <w:rsid w:val="007717A4"/>
    <w:rsid w:val="00775E97"/>
    <w:rsid w:val="00781E41"/>
    <w:rsid w:val="00783EDA"/>
    <w:rsid w:val="00784829"/>
    <w:rsid w:val="00791B97"/>
    <w:rsid w:val="00794CDC"/>
    <w:rsid w:val="00794E69"/>
    <w:rsid w:val="00796329"/>
    <w:rsid w:val="007A0A99"/>
    <w:rsid w:val="007A7A98"/>
    <w:rsid w:val="007B220F"/>
    <w:rsid w:val="007C7E99"/>
    <w:rsid w:val="007D247B"/>
    <w:rsid w:val="007E40BA"/>
    <w:rsid w:val="007E4A77"/>
    <w:rsid w:val="007E5CED"/>
    <w:rsid w:val="007E7108"/>
    <w:rsid w:val="007F26E3"/>
    <w:rsid w:val="008051D6"/>
    <w:rsid w:val="00821B43"/>
    <w:rsid w:val="00821D0E"/>
    <w:rsid w:val="0082655C"/>
    <w:rsid w:val="0083208B"/>
    <w:rsid w:val="00832643"/>
    <w:rsid w:val="008461F8"/>
    <w:rsid w:val="0085491B"/>
    <w:rsid w:val="00855535"/>
    <w:rsid w:val="00863310"/>
    <w:rsid w:val="00863843"/>
    <w:rsid w:val="00867261"/>
    <w:rsid w:val="00871ACE"/>
    <w:rsid w:val="0087701C"/>
    <w:rsid w:val="008855D5"/>
    <w:rsid w:val="0088722D"/>
    <w:rsid w:val="00893F17"/>
    <w:rsid w:val="008A2626"/>
    <w:rsid w:val="008A40CB"/>
    <w:rsid w:val="008A4235"/>
    <w:rsid w:val="008A5D19"/>
    <w:rsid w:val="008B0A6C"/>
    <w:rsid w:val="008B2B1C"/>
    <w:rsid w:val="008B4034"/>
    <w:rsid w:val="008E1170"/>
    <w:rsid w:val="008E1A44"/>
    <w:rsid w:val="008E1AEA"/>
    <w:rsid w:val="008F59E0"/>
    <w:rsid w:val="008F76BD"/>
    <w:rsid w:val="00901BCC"/>
    <w:rsid w:val="00902466"/>
    <w:rsid w:val="0091008D"/>
    <w:rsid w:val="00910738"/>
    <w:rsid w:val="00914D4B"/>
    <w:rsid w:val="009211E3"/>
    <w:rsid w:val="00922FA4"/>
    <w:rsid w:val="00926B97"/>
    <w:rsid w:val="00926C66"/>
    <w:rsid w:val="0093161B"/>
    <w:rsid w:val="00933063"/>
    <w:rsid w:val="00941CEB"/>
    <w:rsid w:val="0097373E"/>
    <w:rsid w:val="00975E72"/>
    <w:rsid w:val="00982D9A"/>
    <w:rsid w:val="009847FF"/>
    <w:rsid w:val="0098547C"/>
    <w:rsid w:val="009905F2"/>
    <w:rsid w:val="009A3B96"/>
    <w:rsid w:val="009A5D74"/>
    <w:rsid w:val="009D6FAC"/>
    <w:rsid w:val="009E08FC"/>
    <w:rsid w:val="009F7E6B"/>
    <w:rsid w:val="00A04FDE"/>
    <w:rsid w:val="00A147B4"/>
    <w:rsid w:val="00A16133"/>
    <w:rsid w:val="00A17A99"/>
    <w:rsid w:val="00A26578"/>
    <w:rsid w:val="00A47186"/>
    <w:rsid w:val="00A55911"/>
    <w:rsid w:val="00A84C8D"/>
    <w:rsid w:val="00A87A56"/>
    <w:rsid w:val="00A91E85"/>
    <w:rsid w:val="00A97709"/>
    <w:rsid w:val="00AB437B"/>
    <w:rsid w:val="00AB4F24"/>
    <w:rsid w:val="00AC4599"/>
    <w:rsid w:val="00AC5D94"/>
    <w:rsid w:val="00AC791F"/>
    <w:rsid w:val="00AD11BB"/>
    <w:rsid w:val="00AD5568"/>
    <w:rsid w:val="00AD74DA"/>
    <w:rsid w:val="00AE4471"/>
    <w:rsid w:val="00B01C84"/>
    <w:rsid w:val="00B02628"/>
    <w:rsid w:val="00B1320D"/>
    <w:rsid w:val="00B219BA"/>
    <w:rsid w:val="00B21C3D"/>
    <w:rsid w:val="00B23E5A"/>
    <w:rsid w:val="00B24193"/>
    <w:rsid w:val="00B27E62"/>
    <w:rsid w:val="00B3054C"/>
    <w:rsid w:val="00B35E8B"/>
    <w:rsid w:val="00B37FBF"/>
    <w:rsid w:val="00B41819"/>
    <w:rsid w:val="00B721E7"/>
    <w:rsid w:val="00B7771D"/>
    <w:rsid w:val="00B86598"/>
    <w:rsid w:val="00B91029"/>
    <w:rsid w:val="00B961FF"/>
    <w:rsid w:val="00BC546F"/>
    <w:rsid w:val="00BC69A0"/>
    <w:rsid w:val="00BD3082"/>
    <w:rsid w:val="00BD50D4"/>
    <w:rsid w:val="00BE1552"/>
    <w:rsid w:val="00BE4001"/>
    <w:rsid w:val="00BF1875"/>
    <w:rsid w:val="00BF264D"/>
    <w:rsid w:val="00C036C9"/>
    <w:rsid w:val="00C041A6"/>
    <w:rsid w:val="00C107F4"/>
    <w:rsid w:val="00C12BEC"/>
    <w:rsid w:val="00C20C5F"/>
    <w:rsid w:val="00C26CD6"/>
    <w:rsid w:val="00C3371B"/>
    <w:rsid w:val="00C40794"/>
    <w:rsid w:val="00C44710"/>
    <w:rsid w:val="00C46132"/>
    <w:rsid w:val="00C50F1D"/>
    <w:rsid w:val="00C61514"/>
    <w:rsid w:val="00C62586"/>
    <w:rsid w:val="00C62840"/>
    <w:rsid w:val="00C7158E"/>
    <w:rsid w:val="00C72A82"/>
    <w:rsid w:val="00C736BA"/>
    <w:rsid w:val="00C80E69"/>
    <w:rsid w:val="00C86E49"/>
    <w:rsid w:val="00C91114"/>
    <w:rsid w:val="00C92E5D"/>
    <w:rsid w:val="00C93144"/>
    <w:rsid w:val="00CA18A2"/>
    <w:rsid w:val="00CB1349"/>
    <w:rsid w:val="00CC1466"/>
    <w:rsid w:val="00CC3410"/>
    <w:rsid w:val="00CC4F5E"/>
    <w:rsid w:val="00CD42C8"/>
    <w:rsid w:val="00CD5BCD"/>
    <w:rsid w:val="00CE255A"/>
    <w:rsid w:val="00CE4715"/>
    <w:rsid w:val="00CE49AF"/>
    <w:rsid w:val="00CE5F31"/>
    <w:rsid w:val="00CF331A"/>
    <w:rsid w:val="00CF3515"/>
    <w:rsid w:val="00CF7EF3"/>
    <w:rsid w:val="00D055F5"/>
    <w:rsid w:val="00D10D06"/>
    <w:rsid w:val="00D121DC"/>
    <w:rsid w:val="00D22252"/>
    <w:rsid w:val="00D228EC"/>
    <w:rsid w:val="00D231FB"/>
    <w:rsid w:val="00D34DB0"/>
    <w:rsid w:val="00D524B1"/>
    <w:rsid w:val="00D531C7"/>
    <w:rsid w:val="00D572CE"/>
    <w:rsid w:val="00D57E9A"/>
    <w:rsid w:val="00D60F35"/>
    <w:rsid w:val="00D8287F"/>
    <w:rsid w:val="00D87BF4"/>
    <w:rsid w:val="00D953E3"/>
    <w:rsid w:val="00D9749E"/>
    <w:rsid w:val="00DA5616"/>
    <w:rsid w:val="00DB4419"/>
    <w:rsid w:val="00DB535C"/>
    <w:rsid w:val="00DB5D9E"/>
    <w:rsid w:val="00DB6247"/>
    <w:rsid w:val="00DC0C88"/>
    <w:rsid w:val="00DC1678"/>
    <w:rsid w:val="00DD53BB"/>
    <w:rsid w:val="00DD643F"/>
    <w:rsid w:val="00DD7038"/>
    <w:rsid w:val="00DE4972"/>
    <w:rsid w:val="00DF1872"/>
    <w:rsid w:val="00DF1A2B"/>
    <w:rsid w:val="00DF1FA4"/>
    <w:rsid w:val="00DF70E2"/>
    <w:rsid w:val="00E0578F"/>
    <w:rsid w:val="00E1251C"/>
    <w:rsid w:val="00E322D4"/>
    <w:rsid w:val="00E3453C"/>
    <w:rsid w:val="00E37006"/>
    <w:rsid w:val="00E450F0"/>
    <w:rsid w:val="00E45463"/>
    <w:rsid w:val="00E47EFC"/>
    <w:rsid w:val="00E50690"/>
    <w:rsid w:val="00E55F15"/>
    <w:rsid w:val="00E602BB"/>
    <w:rsid w:val="00E6206B"/>
    <w:rsid w:val="00E71CB2"/>
    <w:rsid w:val="00E7388B"/>
    <w:rsid w:val="00E75B4F"/>
    <w:rsid w:val="00E764A3"/>
    <w:rsid w:val="00E814CD"/>
    <w:rsid w:val="00E82762"/>
    <w:rsid w:val="00E84F07"/>
    <w:rsid w:val="00E914F8"/>
    <w:rsid w:val="00E94B36"/>
    <w:rsid w:val="00EB0CCD"/>
    <w:rsid w:val="00EB1518"/>
    <w:rsid w:val="00EC2EB7"/>
    <w:rsid w:val="00EC6BF1"/>
    <w:rsid w:val="00EC7523"/>
    <w:rsid w:val="00ED2A16"/>
    <w:rsid w:val="00ED58EE"/>
    <w:rsid w:val="00ED5939"/>
    <w:rsid w:val="00ED7801"/>
    <w:rsid w:val="00EE41A1"/>
    <w:rsid w:val="00EF0844"/>
    <w:rsid w:val="00EF23C9"/>
    <w:rsid w:val="00EF3FD2"/>
    <w:rsid w:val="00EF5C0F"/>
    <w:rsid w:val="00F01D0B"/>
    <w:rsid w:val="00F2361C"/>
    <w:rsid w:val="00F27198"/>
    <w:rsid w:val="00F34328"/>
    <w:rsid w:val="00F443CA"/>
    <w:rsid w:val="00F50FFE"/>
    <w:rsid w:val="00F55AEA"/>
    <w:rsid w:val="00F56D73"/>
    <w:rsid w:val="00F57501"/>
    <w:rsid w:val="00F63C85"/>
    <w:rsid w:val="00F66F87"/>
    <w:rsid w:val="00F67CDA"/>
    <w:rsid w:val="00F95636"/>
    <w:rsid w:val="00FA1CD7"/>
    <w:rsid w:val="00FA749A"/>
    <w:rsid w:val="00FB0637"/>
    <w:rsid w:val="00FB2DD9"/>
    <w:rsid w:val="00FB5631"/>
    <w:rsid w:val="00FB6399"/>
    <w:rsid w:val="00FB78FF"/>
    <w:rsid w:val="00FC3B65"/>
    <w:rsid w:val="00FC4E99"/>
    <w:rsid w:val="00FD475F"/>
    <w:rsid w:val="00FE0EAC"/>
    <w:rsid w:val="00FE1915"/>
    <w:rsid w:val="0108D66A"/>
    <w:rsid w:val="01090F0E"/>
    <w:rsid w:val="012615BE"/>
    <w:rsid w:val="013288B1"/>
    <w:rsid w:val="013468B1"/>
    <w:rsid w:val="013D9F66"/>
    <w:rsid w:val="0152474F"/>
    <w:rsid w:val="015AAB2B"/>
    <w:rsid w:val="016FF749"/>
    <w:rsid w:val="018066D4"/>
    <w:rsid w:val="0189C765"/>
    <w:rsid w:val="01AD77D4"/>
    <w:rsid w:val="01D1FD10"/>
    <w:rsid w:val="01E77653"/>
    <w:rsid w:val="01F2DF27"/>
    <w:rsid w:val="0200EBCB"/>
    <w:rsid w:val="020A1809"/>
    <w:rsid w:val="020CDC65"/>
    <w:rsid w:val="021909A3"/>
    <w:rsid w:val="0262D4AE"/>
    <w:rsid w:val="026EFE36"/>
    <w:rsid w:val="0270C747"/>
    <w:rsid w:val="02723B5B"/>
    <w:rsid w:val="027AC7D1"/>
    <w:rsid w:val="0282909D"/>
    <w:rsid w:val="02882907"/>
    <w:rsid w:val="028ABB7D"/>
    <w:rsid w:val="02B707D3"/>
    <w:rsid w:val="02C431F1"/>
    <w:rsid w:val="030EAD59"/>
    <w:rsid w:val="0320D951"/>
    <w:rsid w:val="0321382E"/>
    <w:rsid w:val="03308ED9"/>
    <w:rsid w:val="0352F424"/>
    <w:rsid w:val="03599F08"/>
    <w:rsid w:val="035CF68E"/>
    <w:rsid w:val="03AF5A87"/>
    <w:rsid w:val="03B48A29"/>
    <w:rsid w:val="03BF1DA1"/>
    <w:rsid w:val="03C049F3"/>
    <w:rsid w:val="03C1627F"/>
    <w:rsid w:val="03CC678F"/>
    <w:rsid w:val="03D7A694"/>
    <w:rsid w:val="03F078CB"/>
    <w:rsid w:val="03F3CF5D"/>
    <w:rsid w:val="03F79DF6"/>
    <w:rsid w:val="0404E686"/>
    <w:rsid w:val="040D8F6C"/>
    <w:rsid w:val="041ECE69"/>
    <w:rsid w:val="042973F2"/>
    <w:rsid w:val="043B8C1A"/>
    <w:rsid w:val="045DB680"/>
    <w:rsid w:val="047E551A"/>
    <w:rsid w:val="048DDDFE"/>
    <w:rsid w:val="0498419B"/>
    <w:rsid w:val="049FEAE8"/>
    <w:rsid w:val="04A272AC"/>
    <w:rsid w:val="04D354E6"/>
    <w:rsid w:val="04D93A97"/>
    <w:rsid w:val="0504B137"/>
    <w:rsid w:val="053265DB"/>
    <w:rsid w:val="0545FDFD"/>
    <w:rsid w:val="05542957"/>
    <w:rsid w:val="056B5B12"/>
    <w:rsid w:val="057194CD"/>
    <w:rsid w:val="058F9A39"/>
    <w:rsid w:val="059EBF79"/>
    <w:rsid w:val="05AD4AE6"/>
    <w:rsid w:val="05B14B0D"/>
    <w:rsid w:val="05BAEB19"/>
    <w:rsid w:val="05CF14EE"/>
    <w:rsid w:val="05D67EA4"/>
    <w:rsid w:val="05DFF449"/>
    <w:rsid w:val="05EA8818"/>
    <w:rsid w:val="05EAD659"/>
    <w:rsid w:val="0600A757"/>
    <w:rsid w:val="0602C92D"/>
    <w:rsid w:val="06103725"/>
    <w:rsid w:val="061761D0"/>
    <w:rsid w:val="061D04A6"/>
    <w:rsid w:val="0627856B"/>
    <w:rsid w:val="063376AB"/>
    <w:rsid w:val="063F51B6"/>
    <w:rsid w:val="065D5A84"/>
    <w:rsid w:val="066B29C0"/>
    <w:rsid w:val="066DBD38"/>
    <w:rsid w:val="06AD4DC8"/>
    <w:rsid w:val="06B0AE42"/>
    <w:rsid w:val="06BA8A02"/>
    <w:rsid w:val="06C9879F"/>
    <w:rsid w:val="06CF597E"/>
    <w:rsid w:val="06D060FC"/>
    <w:rsid w:val="06ECB25C"/>
    <w:rsid w:val="06EFE0E3"/>
    <w:rsid w:val="06F11B8F"/>
    <w:rsid w:val="06FDE5C9"/>
    <w:rsid w:val="071DC73E"/>
    <w:rsid w:val="07262E10"/>
    <w:rsid w:val="072BBD89"/>
    <w:rsid w:val="072FFE3F"/>
    <w:rsid w:val="0739A5BD"/>
    <w:rsid w:val="073BBB15"/>
    <w:rsid w:val="073BDBEF"/>
    <w:rsid w:val="0745D8AD"/>
    <w:rsid w:val="07691ABE"/>
    <w:rsid w:val="0773A318"/>
    <w:rsid w:val="07D5EAAB"/>
    <w:rsid w:val="07F48A0D"/>
    <w:rsid w:val="07FD3704"/>
    <w:rsid w:val="0808084E"/>
    <w:rsid w:val="08454E71"/>
    <w:rsid w:val="0864BC61"/>
    <w:rsid w:val="086910ED"/>
    <w:rsid w:val="086B2FE2"/>
    <w:rsid w:val="08961288"/>
    <w:rsid w:val="089E38B0"/>
    <w:rsid w:val="08AA7FE9"/>
    <w:rsid w:val="08BC0271"/>
    <w:rsid w:val="08BC8E47"/>
    <w:rsid w:val="08DBD9B6"/>
    <w:rsid w:val="09006B7B"/>
    <w:rsid w:val="0918DA35"/>
    <w:rsid w:val="092A03AC"/>
    <w:rsid w:val="09353E3D"/>
    <w:rsid w:val="0938CA12"/>
    <w:rsid w:val="0940AD14"/>
    <w:rsid w:val="09A3D8AF"/>
    <w:rsid w:val="09BEF9FD"/>
    <w:rsid w:val="09C057B2"/>
    <w:rsid w:val="09CBDD55"/>
    <w:rsid w:val="09DA3920"/>
    <w:rsid w:val="09E748BA"/>
    <w:rsid w:val="09FDB7A7"/>
    <w:rsid w:val="09FE2B64"/>
    <w:rsid w:val="09FF32FF"/>
    <w:rsid w:val="0A008BCF"/>
    <w:rsid w:val="0A018C03"/>
    <w:rsid w:val="0A05CE02"/>
    <w:rsid w:val="0A0B71A2"/>
    <w:rsid w:val="0A117FF6"/>
    <w:rsid w:val="0A1310B9"/>
    <w:rsid w:val="0A141AE1"/>
    <w:rsid w:val="0A36169C"/>
    <w:rsid w:val="0A44B653"/>
    <w:rsid w:val="0A4CD62F"/>
    <w:rsid w:val="0A55ABA7"/>
    <w:rsid w:val="0A675296"/>
    <w:rsid w:val="0A797188"/>
    <w:rsid w:val="0A8039AD"/>
    <w:rsid w:val="0A9849BE"/>
    <w:rsid w:val="0AC835F8"/>
    <w:rsid w:val="0AE57573"/>
    <w:rsid w:val="0AF65B10"/>
    <w:rsid w:val="0B1D98BC"/>
    <w:rsid w:val="0B30A9AB"/>
    <w:rsid w:val="0B3BA7CA"/>
    <w:rsid w:val="0B459378"/>
    <w:rsid w:val="0B4EE016"/>
    <w:rsid w:val="0B56CE4F"/>
    <w:rsid w:val="0B5C2813"/>
    <w:rsid w:val="0B61F92E"/>
    <w:rsid w:val="0B6497F9"/>
    <w:rsid w:val="0B777297"/>
    <w:rsid w:val="0B7F68BD"/>
    <w:rsid w:val="0B826724"/>
    <w:rsid w:val="0BACADE9"/>
    <w:rsid w:val="0BBE194A"/>
    <w:rsid w:val="0BC22E5C"/>
    <w:rsid w:val="0BD4AA8A"/>
    <w:rsid w:val="0BE30B99"/>
    <w:rsid w:val="0C30915F"/>
    <w:rsid w:val="0C564FFD"/>
    <w:rsid w:val="0C59F06D"/>
    <w:rsid w:val="0C623388"/>
    <w:rsid w:val="0C6698DD"/>
    <w:rsid w:val="0C722FDC"/>
    <w:rsid w:val="0C7A2A7A"/>
    <w:rsid w:val="0C94A18F"/>
    <w:rsid w:val="0C964EBA"/>
    <w:rsid w:val="0CA29BEB"/>
    <w:rsid w:val="0CA6DD47"/>
    <w:rsid w:val="0CACBB0F"/>
    <w:rsid w:val="0CBEF0C4"/>
    <w:rsid w:val="0CE659A9"/>
    <w:rsid w:val="0CE72290"/>
    <w:rsid w:val="0D0001EB"/>
    <w:rsid w:val="0D0D0405"/>
    <w:rsid w:val="0D2D2E8E"/>
    <w:rsid w:val="0D35B209"/>
    <w:rsid w:val="0D7A55C2"/>
    <w:rsid w:val="0D8C3FCE"/>
    <w:rsid w:val="0D9AAB6B"/>
    <w:rsid w:val="0DB1942B"/>
    <w:rsid w:val="0DC4A2A1"/>
    <w:rsid w:val="0DC7B7CB"/>
    <w:rsid w:val="0DE43383"/>
    <w:rsid w:val="0DED995D"/>
    <w:rsid w:val="0E00596D"/>
    <w:rsid w:val="0E0B7F38"/>
    <w:rsid w:val="0E29419E"/>
    <w:rsid w:val="0E441045"/>
    <w:rsid w:val="0E55689F"/>
    <w:rsid w:val="0E60CFD3"/>
    <w:rsid w:val="0E75D133"/>
    <w:rsid w:val="0E9D1B36"/>
    <w:rsid w:val="0EA04B45"/>
    <w:rsid w:val="0EA5E79E"/>
    <w:rsid w:val="0EA706EE"/>
    <w:rsid w:val="0EACB21B"/>
    <w:rsid w:val="0ECB3AE7"/>
    <w:rsid w:val="0EE5C52F"/>
    <w:rsid w:val="0EFE494E"/>
    <w:rsid w:val="0F15FF0F"/>
    <w:rsid w:val="0F21968C"/>
    <w:rsid w:val="0F44E393"/>
    <w:rsid w:val="0F4F09E3"/>
    <w:rsid w:val="0F51B5EB"/>
    <w:rsid w:val="0F692291"/>
    <w:rsid w:val="0F7C8ED4"/>
    <w:rsid w:val="0F8C3C02"/>
    <w:rsid w:val="0F8DE263"/>
    <w:rsid w:val="0F95AB74"/>
    <w:rsid w:val="0F96B2FA"/>
    <w:rsid w:val="0FB915B7"/>
    <w:rsid w:val="10137793"/>
    <w:rsid w:val="1018CBD2"/>
    <w:rsid w:val="102F6C9F"/>
    <w:rsid w:val="10322CF8"/>
    <w:rsid w:val="103D952B"/>
    <w:rsid w:val="104D9D92"/>
    <w:rsid w:val="1073A879"/>
    <w:rsid w:val="1075B71C"/>
    <w:rsid w:val="1084CA1A"/>
    <w:rsid w:val="10956025"/>
    <w:rsid w:val="109DE3B7"/>
    <w:rsid w:val="10AF4362"/>
    <w:rsid w:val="10AFD732"/>
    <w:rsid w:val="10B62330"/>
    <w:rsid w:val="10BFD471"/>
    <w:rsid w:val="10C86BD7"/>
    <w:rsid w:val="10CC78A3"/>
    <w:rsid w:val="10D3B944"/>
    <w:rsid w:val="10E3C75F"/>
    <w:rsid w:val="10E6EB9B"/>
    <w:rsid w:val="10EB6BA7"/>
    <w:rsid w:val="10F98881"/>
    <w:rsid w:val="110AF569"/>
    <w:rsid w:val="1112E06A"/>
    <w:rsid w:val="111BD445"/>
    <w:rsid w:val="11221E84"/>
    <w:rsid w:val="1173DB84"/>
    <w:rsid w:val="118CE0FE"/>
    <w:rsid w:val="119EC991"/>
    <w:rsid w:val="11A0F444"/>
    <w:rsid w:val="11A257B5"/>
    <w:rsid w:val="11B80D96"/>
    <w:rsid w:val="11BE219A"/>
    <w:rsid w:val="11D1D07C"/>
    <w:rsid w:val="11D6E71E"/>
    <w:rsid w:val="11D7EC07"/>
    <w:rsid w:val="11D9BC14"/>
    <w:rsid w:val="11FDF4C6"/>
    <w:rsid w:val="1224E29E"/>
    <w:rsid w:val="122B3623"/>
    <w:rsid w:val="12335F43"/>
    <w:rsid w:val="123A9562"/>
    <w:rsid w:val="12508268"/>
    <w:rsid w:val="1252AFA8"/>
    <w:rsid w:val="125664B4"/>
    <w:rsid w:val="125A790B"/>
    <w:rsid w:val="125B5A03"/>
    <w:rsid w:val="125CE26A"/>
    <w:rsid w:val="12615FC6"/>
    <w:rsid w:val="127F3027"/>
    <w:rsid w:val="12AAA2E6"/>
    <w:rsid w:val="12B1E48D"/>
    <w:rsid w:val="12B98504"/>
    <w:rsid w:val="12D263DB"/>
    <w:rsid w:val="130A798F"/>
    <w:rsid w:val="130FABE5"/>
    <w:rsid w:val="132CF8B4"/>
    <w:rsid w:val="13343552"/>
    <w:rsid w:val="1361C0ED"/>
    <w:rsid w:val="136DA0DD"/>
    <w:rsid w:val="138E0E06"/>
    <w:rsid w:val="139BABEC"/>
    <w:rsid w:val="13A03FA1"/>
    <w:rsid w:val="13B20D07"/>
    <w:rsid w:val="13D9EB62"/>
    <w:rsid w:val="13DF8416"/>
    <w:rsid w:val="13E36590"/>
    <w:rsid w:val="13E6EC29"/>
    <w:rsid w:val="13E7C18F"/>
    <w:rsid w:val="1407F9DC"/>
    <w:rsid w:val="140C6045"/>
    <w:rsid w:val="14332D79"/>
    <w:rsid w:val="1434C465"/>
    <w:rsid w:val="147224E4"/>
    <w:rsid w:val="1477B42E"/>
    <w:rsid w:val="1486F3D5"/>
    <w:rsid w:val="1496145B"/>
    <w:rsid w:val="14A502A3"/>
    <w:rsid w:val="14AC3B6C"/>
    <w:rsid w:val="14B0067A"/>
    <w:rsid w:val="14C783FC"/>
    <w:rsid w:val="14C9C55F"/>
    <w:rsid w:val="14D0272E"/>
    <w:rsid w:val="14D0E9C6"/>
    <w:rsid w:val="14E0AE54"/>
    <w:rsid w:val="14EA708A"/>
    <w:rsid w:val="14FE88E0"/>
    <w:rsid w:val="15022B93"/>
    <w:rsid w:val="150329E6"/>
    <w:rsid w:val="15216375"/>
    <w:rsid w:val="1527A1CA"/>
    <w:rsid w:val="15313F6C"/>
    <w:rsid w:val="1535A9D5"/>
    <w:rsid w:val="153679BB"/>
    <w:rsid w:val="154FE5B0"/>
    <w:rsid w:val="157EFF89"/>
    <w:rsid w:val="15818DED"/>
    <w:rsid w:val="15C24A44"/>
    <w:rsid w:val="15CC9DAE"/>
    <w:rsid w:val="15CEFDDA"/>
    <w:rsid w:val="15DE668C"/>
    <w:rsid w:val="15F8C30A"/>
    <w:rsid w:val="16221472"/>
    <w:rsid w:val="162D7C06"/>
    <w:rsid w:val="16300F7A"/>
    <w:rsid w:val="16425000"/>
    <w:rsid w:val="165344C2"/>
    <w:rsid w:val="167A0DF7"/>
    <w:rsid w:val="169792A3"/>
    <w:rsid w:val="16B0AF97"/>
    <w:rsid w:val="16B6E53A"/>
    <w:rsid w:val="16C7F505"/>
    <w:rsid w:val="16E0A255"/>
    <w:rsid w:val="16EB51DC"/>
    <w:rsid w:val="1714CFB3"/>
    <w:rsid w:val="175F42B5"/>
    <w:rsid w:val="17611011"/>
    <w:rsid w:val="1778B8F8"/>
    <w:rsid w:val="17AB1B76"/>
    <w:rsid w:val="17B62133"/>
    <w:rsid w:val="17F3B2A1"/>
    <w:rsid w:val="182620A5"/>
    <w:rsid w:val="1830C7B5"/>
    <w:rsid w:val="18489609"/>
    <w:rsid w:val="185B8607"/>
    <w:rsid w:val="1876E4C9"/>
    <w:rsid w:val="18A781AE"/>
    <w:rsid w:val="18AC9861"/>
    <w:rsid w:val="18CFEBAC"/>
    <w:rsid w:val="18D28AFA"/>
    <w:rsid w:val="18DC9D6E"/>
    <w:rsid w:val="18E48BC1"/>
    <w:rsid w:val="1902675C"/>
    <w:rsid w:val="191D1174"/>
    <w:rsid w:val="191D1FF3"/>
    <w:rsid w:val="191DDDD1"/>
    <w:rsid w:val="1922F05A"/>
    <w:rsid w:val="1932E28E"/>
    <w:rsid w:val="19408CD7"/>
    <w:rsid w:val="195083BF"/>
    <w:rsid w:val="197DAD24"/>
    <w:rsid w:val="19921C3C"/>
    <w:rsid w:val="1995E5F9"/>
    <w:rsid w:val="19A5C0BF"/>
    <w:rsid w:val="19AB2C35"/>
    <w:rsid w:val="19BFAFFD"/>
    <w:rsid w:val="19C3FFA8"/>
    <w:rsid w:val="19C9337F"/>
    <w:rsid w:val="19EDD954"/>
    <w:rsid w:val="1A0031D9"/>
    <w:rsid w:val="1A6FE1D5"/>
    <w:rsid w:val="1A768F8D"/>
    <w:rsid w:val="1A894E83"/>
    <w:rsid w:val="1AA0CD75"/>
    <w:rsid w:val="1ABCCA06"/>
    <w:rsid w:val="1AD6C0DF"/>
    <w:rsid w:val="1AF5EB0D"/>
    <w:rsid w:val="1B03C6F7"/>
    <w:rsid w:val="1B0C970A"/>
    <w:rsid w:val="1B3DD059"/>
    <w:rsid w:val="1B5834E4"/>
    <w:rsid w:val="1B5C94C8"/>
    <w:rsid w:val="1B6540FC"/>
    <w:rsid w:val="1B708158"/>
    <w:rsid w:val="1B803F16"/>
    <w:rsid w:val="1B997325"/>
    <w:rsid w:val="1B9C023A"/>
    <w:rsid w:val="1BAC14CB"/>
    <w:rsid w:val="1BE2B7AB"/>
    <w:rsid w:val="1C21D32D"/>
    <w:rsid w:val="1C2EC945"/>
    <w:rsid w:val="1C3C9DD6"/>
    <w:rsid w:val="1C5A9981"/>
    <w:rsid w:val="1C5E658B"/>
    <w:rsid w:val="1C6465ED"/>
    <w:rsid w:val="1C7DAB68"/>
    <w:rsid w:val="1C96F547"/>
    <w:rsid w:val="1CB01488"/>
    <w:rsid w:val="1CB0DE04"/>
    <w:rsid w:val="1CB2B2DF"/>
    <w:rsid w:val="1CEA09BA"/>
    <w:rsid w:val="1CFA562A"/>
    <w:rsid w:val="1D0438D8"/>
    <w:rsid w:val="1D085911"/>
    <w:rsid w:val="1D0F9F2C"/>
    <w:rsid w:val="1D184B6E"/>
    <w:rsid w:val="1D18A935"/>
    <w:rsid w:val="1D31A95E"/>
    <w:rsid w:val="1D3A472C"/>
    <w:rsid w:val="1D592CB6"/>
    <w:rsid w:val="1D79D395"/>
    <w:rsid w:val="1D7D5559"/>
    <w:rsid w:val="1D7E6E63"/>
    <w:rsid w:val="1D825661"/>
    <w:rsid w:val="1D96242A"/>
    <w:rsid w:val="1D9963B7"/>
    <w:rsid w:val="1DADE1C2"/>
    <w:rsid w:val="1DC1C40D"/>
    <w:rsid w:val="1DCC37D1"/>
    <w:rsid w:val="1DE1461D"/>
    <w:rsid w:val="1DFF4AA9"/>
    <w:rsid w:val="1E054E60"/>
    <w:rsid w:val="1E0BAAAD"/>
    <w:rsid w:val="1E112428"/>
    <w:rsid w:val="1E66C764"/>
    <w:rsid w:val="1E7451D7"/>
    <w:rsid w:val="1EC54C1D"/>
    <w:rsid w:val="1EEA3D49"/>
    <w:rsid w:val="1F4352F8"/>
    <w:rsid w:val="1F4CFF0B"/>
    <w:rsid w:val="1F5893C3"/>
    <w:rsid w:val="1F629D56"/>
    <w:rsid w:val="1F707EEE"/>
    <w:rsid w:val="1F73B1E9"/>
    <w:rsid w:val="1F8F5730"/>
    <w:rsid w:val="1FA3C70A"/>
    <w:rsid w:val="1FAE73A5"/>
    <w:rsid w:val="1FB71281"/>
    <w:rsid w:val="1FCE17FB"/>
    <w:rsid w:val="1FD2A235"/>
    <w:rsid w:val="1FDD9EA3"/>
    <w:rsid w:val="1FDF67FA"/>
    <w:rsid w:val="1FFDC3C9"/>
    <w:rsid w:val="2004454C"/>
    <w:rsid w:val="200A0CD6"/>
    <w:rsid w:val="200AA329"/>
    <w:rsid w:val="201B45FA"/>
    <w:rsid w:val="202ABBF2"/>
    <w:rsid w:val="203EEEF5"/>
    <w:rsid w:val="20661619"/>
    <w:rsid w:val="207BC100"/>
    <w:rsid w:val="208B43E0"/>
    <w:rsid w:val="2097842B"/>
    <w:rsid w:val="20A89ECF"/>
    <w:rsid w:val="20AAD97C"/>
    <w:rsid w:val="20B294B0"/>
    <w:rsid w:val="20BDEF2A"/>
    <w:rsid w:val="20C75186"/>
    <w:rsid w:val="20D71787"/>
    <w:rsid w:val="20F40466"/>
    <w:rsid w:val="210F0AA0"/>
    <w:rsid w:val="21237FF9"/>
    <w:rsid w:val="21303DE5"/>
    <w:rsid w:val="21349ED9"/>
    <w:rsid w:val="21556B79"/>
    <w:rsid w:val="2163DDA5"/>
    <w:rsid w:val="2166B357"/>
    <w:rsid w:val="21A01C87"/>
    <w:rsid w:val="21A4F61E"/>
    <w:rsid w:val="21C44DAF"/>
    <w:rsid w:val="21DC32EA"/>
    <w:rsid w:val="220B43BE"/>
    <w:rsid w:val="222E0483"/>
    <w:rsid w:val="223E45FF"/>
    <w:rsid w:val="22652FF4"/>
    <w:rsid w:val="227DEF9E"/>
    <w:rsid w:val="228E8089"/>
    <w:rsid w:val="2291F4BE"/>
    <w:rsid w:val="22AAD6FC"/>
    <w:rsid w:val="22ACF1B9"/>
    <w:rsid w:val="22E438DE"/>
    <w:rsid w:val="22ECAE2C"/>
    <w:rsid w:val="23028F64"/>
    <w:rsid w:val="2308AAD6"/>
    <w:rsid w:val="23142336"/>
    <w:rsid w:val="232BF0F6"/>
    <w:rsid w:val="2336A7A3"/>
    <w:rsid w:val="2358074B"/>
    <w:rsid w:val="23605066"/>
    <w:rsid w:val="236EAAF0"/>
    <w:rsid w:val="23865F38"/>
    <w:rsid w:val="238F3D0F"/>
    <w:rsid w:val="239551D8"/>
    <w:rsid w:val="2398C092"/>
    <w:rsid w:val="23AF9FEC"/>
    <w:rsid w:val="23B6356F"/>
    <w:rsid w:val="23BFB1B7"/>
    <w:rsid w:val="23C744B3"/>
    <w:rsid w:val="23F8625E"/>
    <w:rsid w:val="2406ACA1"/>
    <w:rsid w:val="242322FC"/>
    <w:rsid w:val="242C41B4"/>
    <w:rsid w:val="242E0BD7"/>
    <w:rsid w:val="2431A42A"/>
    <w:rsid w:val="2445033A"/>
    <w:rsid w:val="24550472"/>
    <w:rsid w:val="246044A2"/>
    <w:rsid w:val="24723778"/>
    <w:rsid w:val="247EE960"/>
    <w:rsid w:val="2484DFB4"/>
    <w:rsid w:val="248BDD85"/>
    <w:rsid w:val="249C81F4"/>
    <w:rsid w:val="249CD481"/>
    <w:rsid w:val="24E557C3"/>
    <w:rsid w:val="24EC8DE6"/>
    <w:rsid w:val="24EFA449"/>
    <w:rsid w:val="24F3F712"/>
    <w:rsid w:val="250F4ABD"/>
    <w:rsid w:val="253333B9"/>
    <w:rsid w:val="25333A72"/>
    <w:rsid w:val="2549300E"/>
    <w:rsid w:val="256AF54E"/>
    <w:rsid w:val="257497CE"/>
    <w:rsid w:val="2591604D"/>
    <w:rsid w:val="25A8C30F"/>
    <w:rsid w:val="25D40B42"/>
    <w:rsid w:val="25EF6E10"/>
    <w:rsid w:val="25FB5859"/>
    <w:rsid w:val="25FE7AD6"/>
    <w:rsid w:val="2606A94D"/>
    <w:rsid w:val="2608CEAE"/>
    <w:rsid w:val="261791AE"/>
    <w:rsid w:val="261C360D"/>
    <w:rsid w:val="26324F8D"/>
    <w:rsid w:val="26375268"/>
    <w:rsid w:val="2649FF81"/>
    <w:rsid w:val="264F5B60"/>
    <w:rsid w:val="265AF344"/>
    <w:rsid w:val="2671628F"/>
    <w:rsid w:val="26781856"/>
    <w:rsid w:val="268219AB"/>
    <w:rsid w:val="2692BCCB"/>
    <w:rsid w:val="269C1AB0"/>
    <w:rsid w:val="26A23B0A"/>
    <w:rsid w:val="26BDEEE6"/>
    <w:rsid w:val="26D8444C"/>
    <w:rsid w:val="26E740AE"/>
    <w:rsid w:val="26FF5654"/>
    <w:rsid w:val="2706C5AF"/>
    <w:rsid w:val="27351542"/>
    <w:rsid w:val="273B3020"/>
    <w:rsid w:val="274AB9C1"/>
    <w:rsid w:val="27563865"/>
    <w:rsid w:val="275CB5EF"/>
    <w:rsid w:val="2760672C"/>
    <w:rsid w:val="276F956C"/>
    <w:rsid w:val="278740D0"/>
    <w:rsid w:val="2798483D"/>
    <w:rsid w:val="27DCBAA1"/>
    <w:rsid w:val="27F51565"/>
    <w:rsid w:val="27F62ED4"/>
    <w:rsid w:val="27F70A2F"/>
    <w:rsid w:val="27FEC6FE"/>
    <w:rsid w:val="2801D919"/>
    <w:rsid w:val="28123B52"/>
    <w:rsid w:val="281415A6"/>
    <w:rsid w:val="281437A2"/>
    <w:rsid w:val="28341A34"/>
    <w:rsid w:val="28350DEE"/>
    <w:rsid w:val="285384AE"/>
    <w:rsid w:val="285BCEF5"/>
    <w:rsid w:val="285F625E"/>
    <w:rsid w:val="28653EDB"/>
    <w:rsid w:val="287FE663"/>
    <w:rsid w:val="288BA876"/>
    <w:rsid w:val="28977038"/>
    <w:rsid w:val="28C927DD"/>
    <w:rsid w:val="28CD61C5"/>
    <w:rsid w:val="28D0E5A3"/>
    <w:rsid w:val="28D3DB68"/>
    <w:rsid w:val="28F61514"/>
    <w:rsid w:val="290C92DD"/>
    <w:rsid w:val="29112D15"/>
    <w:rsid w:val="29117049"/>
    <w:rsid w:val="2919930F"/>
    <w:rsid w:val="2929E3D5"/>
    <w:rsid w:val="29568706"/>
    <w:rsid w:val="29672327"/>
    <w:rsid w:val="296925C8"/>
    <w:rsid w:val="296BD8E0"/>
    <w:rsid w:val="29895ED0"/>
    <w:rsid w:val="298A18B8"/>
    <w:rsid w:val="298A56B9"/>
    <w:rsid w:val="29A223BF"/>
    <w:rsid w:val="29B24101"/>
    <w:rsid w:val="29B272D7"/>
    <w:rsid w:val="29B55DEE"/>
    <w:rsid w:val="29D93FB0"/>
    <w:rsid w:val="29EC04A4"/>
    <w:rsid w:val="29F3D002"/>
    <w:rsid w:val="2A0C0611"/>
    <w:rsid w:val="2A18CCFC"/>
    <w:rsid w:val="2A1BA1FC"/>
    <w:rsid w:val="2A239BDB"/>
    <w:rsid w:val="2A613C85"/>
    <w:rsid w:val="2A639B48"/>
    <w:rsid w:val="2A967F1F"/>
    <w:rsid w:val="2AB14017"/>
    <w:rsid w:val="2AB56370"/>
    <w:rsid w:val="2ABCFE15"/>
    <w:rsid w:val="2ADC85B7"/>
    <w:rsid w:val="2ADE250B"/>
    <w:rsid w:val="2AF273E9"/>
    <w:rsid w:val="2B033A98"/>
    <w:rsid w:val="2B0EFDEA"/>
    <w:rsid w:val="2B192D1A"/>
    <w:rsid w:val="2B6E89FF"/>
    <w:rsid w:val="2B799F88"/>
    <w:rsid w:val="2B7E8C41"/>
    <w:rsid w:val="2B843FCB"/>
    <w:rsid w:val="2B8A8772"/>
    <w:rsid w:val="2B980FBC"/>
    <w:rsid w:val="2B9B755F"/>
    <w:rsid w:val="2BAD35FF"/>
    <w:rsid w:val="2BAF817C"/>
    <w:rsid w:val="2BFCA7B0"/>
    <w:rsid w:val="2BFD3A13"/>
    <w:rsid w:val="2C4EE600"/>
    <w:rsid w:val="2C61318C"/>
    <w:rsid w:val="2C8A8801"/>
    <w:rsid w:val="2C9E4C11"/>
    <w:rsid w:val="2CAD1205"/>
    <w:rsid w:val="2CB360F2"/>
    <w:rsid w:val="2CB426AD"/>
    <w:rsid w:val="2CB8A0B4"/>
    <w:rsid w:val="2CB94105"/>
    <w:rsid w:val="2CBFB654"/>
    <w:rsid w:val="2CCF6781"/>
    <w:rsid w:val="2CD975D2"/>
    <w:rsid w:val="2CF9207C"/>
    <w:rsid w:val="2CFC64D9"/>
    <w:rsid w:val="2D0B4D75"/>
    <w:rsid w:val="2D642731"/>
    <w:rsid w:val="2D6515DC"/>
    <w:rsid w:val="2D8B2E69"/>
    <w:rsid w:val="2DA66072"/>
    <w:rsid w:val="2DC1C1B8"/>
    <w:rsid w:val="2DC8220D"/>
    <w:rsid w:val="2DCEFFAA"/>
    <w:rsid w:val="2DDD35DD"/>
    <w:rsid w:val="2E1542C4"/>
    <w:rsid w:val="2E15D97F"/>
    <w:rsid w:val="2E1B4778"/>
    <w:rsid w:val="2E237F67"/>
    <w:rsid w:val="2E49BBF5"/>
    <w:rsid w:val="2E54FE90"/>
    <w:rsid w:val="2E5A56F0"/>
    <w:rsid w:val="2EB3BE06"/>
    <w:rsid w:val="2ED4805F"/>
    <w:rsid w:val="2EE8C9DB"/>
    <w:rsid w:val="2EEEA5B0"/>
    <w:rsid w:val="2EF9A8AE"/>
    <w:rsid w:val="2F01E288"/>
    <w:rsid w:val="2F2914A9"/>
    <w:rsid w:val="2F368278"/>
    <w:rsid w:val="2F45F3CE"/>
    <w:rsid w:val="2F4B8FFB"/>
    <w:rsid w:val="2F4C5A59"/>
    <w:rsid w:val="2F71C3FE"/>
    <w:rsid w:val="2F725BA8"/>
    <w:rsid w:val="2F817CA9"/>
    <w:rsid w:val="2F84D3B8"/>
    <w:rsid w:val="2F8C03EA"/>
    <w:rsid w:val="2F90F266"/>
    <w:rsid w:val="2F9D8312"/>
    <w:rsid w:val="2FACEB86"/>
    <w:rsid w:val="2FC5F68C"/>
    <w:rsid w:val="2FE3F666"/>
    <w:rsid w:val="2FFE4087"/>
    <w:rsid w:val="300175CB"/>
    <w:rsid w:val="3005AA5F"/>
    <w:rsid w:val="300C5AC3"/>
    <w:rsid w:val="301DC81A"/>
    <w:rsid w:val="3029E426"/>
    <w:rsid w:val="3034059B"/>
    <w:rsid w:val="30341158"/>
    <w:rsid w:val="30406A2C"/>
    <w:rsid w:val="30572863"/>
    <w:rsid w:val="30993DC7"/>
    <w:rsid w:val="30A41EFA"/>
    <w:rsid w:val="30CB1C8D"/>
    <w:rsid w:val="30D4AA4A"/>
    <w:rsid w:val="30D873AA"/>
    <w:rsid w:val="30F43A5E"/>
    <w:rsid w:val="30F54723"/>
    <w:rsid w:val="30FD979B"/>
    <w:rsid w:val="3115B399"/>
    <w:rsid w:val="31393F6E"/>
    <w:rsid w:val="3139E537"/>
    <w:rsid w:val="3155CCEC"/>
    <w:rsid w:val="315E6A2A"/>
    <w:rsid w:val="318673F8"/>
    <w:rsid w:val="318D2BF6"/>
    <w:rsid w:val="318E920C"/>
    <w:rsid w:val="31A4CE17"/>
    <w:rsid w:val="31CFE1B9"/>
    <w:rsid w:val="3221F3A3"/>
    <w:rsid w:val="3272FD42"/>
    <w:rsid w:val="328868A7"/>
    <w:rsid w:val="32ADA6E2"/>
    <w:rsid w:val="32BD324D"/>
    <w:rsid w:val="32BF3C75"/>
    <w:rsid w:val="32C64DC8"/>
    <w:rsid w:val="32F87399"/>
    <w:rsid w:val="33152A7B"/>
    <w:rsid w:val="3317D2A1"/>
    <w:rsid w:val="33214234"/>
    <w:rsid w:val="333D98EB"/>
    <w:rsid w:val="333EA905"/>
    <w:rsid w:val="335D933A"/>
    <w:rsid w:val="3360F08D"/>
    <w:rsid w:val="3367C0A3"/>
    <w:rsid w:val="337A16FA"/>
    <w:rsid w:val="33846F31"/>
    <w:rsid w:val="33D82D7D"/>
    <w:rsid w:val="33ECE2B2"/>
    <w:rsid w:val="33FC85CC"/>
    <w:rsid w:val="34018634"/>
    <w:rsid w:val="3410146C"/>
    <w:rsid w:val="341B84D5"/>
    <w:rsid w:val="34290053"/>
    <w:rsid w:val="344B9455"/>
    <w:rsid w:val="344BB5BD"/>
    <w:rsid w:val="346B96D8"/>
    <w:rsid w:val="34BA9344"/>
    <w:rsid w:val="34CDB9E2"/>
    <w:rsid w:val="34DCF19C"/>
    <w:rsid w:val="34DF9A5A"/>
    <w:rsid w:val="34E00968"/>
    <w:rsid w:val="34EF03B7"/>
    <w:rsid w:val="34F49FBA"/>
    <w:rsid w:val="34F9639B"/>
    <w:rsid w:val="3503F9EF"/>
    <w:rsid w:val="3517ECDF"/>
    <w:rsid w:val="352D5C0D"/>
    <w:rsid w:val="352E603A"/>
    <w:rsid w:val="352FC485"/>
    <w:rsid w:val="355C8551"/>
    <w:rsid w:val="355F9063"/>
    <w:rsid w:val="3564F5D4"/>
    <w:rsid w:val="35725CA1"/>
    <w:rsid w:val="358CBAF9"/>
    <w:rsid w:val="358E0CCA"/>
    <w:rsid w:val="35A945AD"/>
    <w:rsid w:val="35AA0BD6"/>
    <w:rsid w:val="35B38B8D"/>
    <w:rsid w:val="35D34AB2"/>
    <w:rsid w:val="35E20212"/>
    <w:rsid w:val="3623F8D2"/>
    <w:rsid w:val="362C8CF0"/>
    <w:rsid w:val="364C5ED8"/>
    <w:rsid w:val="364C75ED"/>
    <w:rsid w:val="365BE8DD"/>
    <w:rsid w:val="366635D8"/>
    <w:rsid w:val="3675C5D9"/>
    <w:rsid w:val="36A985FA"/>
    <w:rsid w:val="36B908B1"/>
    <w:rsid w:val="36E1116F"/>
    <w:rsid w:val="36E111FE"/>
    <w:rsid w:val="3704E6F1"/>
    <w:rsid w:val="370E1237"/>
    <w:rsid w:val="37138978"/>
    <w:rsid w:val="37283A2E"/>
    <w:rsid w:val="37292C3B"/>
    <w:rsid w:val="373DA034"/>
    <w:rsid w:val="3741CB65"/>
    <w:rsid w:val="375BD9CA"/>
    <w:rsid w:val="375DDAA3"/>
    <w:rsid w:val="3760A115"/>
    <w:rsid w:val="37824DFE"/>
    <w:rsid w:val="3785DAF8"/>
    <w:rsid w:val="379D2218"/>
    <w:rsid w:val="37A0626D"/>
    <w:rsid w:val="37B65DDA"/>
    <w:rsid w:val="37BFC933"/>
    <w:rsid w:val="37C3DF75"/>
    <w:rsid w:val="37D1B9CE"/>
    <w:rsid w:val="37D2C90A"/>
    <w:rsid w:val="37F33B43"/>
    <w:rsid w:val="380FB361"/>
    <w:rsid w:val="38115577"/>
    <w:rsid w:val="381B325C"/>
    <w:rsid w:val="38296B76"/>
    <w:rsid w:val="382DE7C7"/>
    <w:rsid w:val="38475BFF"/>
    <w:rsid w:val="38486FDB"/>
    <w:rsid w:val="385B2006"/>
    <w:rsid w:val="38721110"/>
    <w:rsid w:val="3874D6F4"/>
    <w:rsid w:val="38823C36"/>
    <w:rsid w:val="38A0EC2E"/>
    <w:rsid w:val="38A34B53"/>
    <w:rsid w:val="38B3B830"/>
    <w:rsid w:val="38C2025B"/>
    <w:rsid w:val="38DE1341"/>
    <w:rsid w:val="38FC7176"/>
    <w:rsid w:val="397D9741"/>
    <w:rsid w:val="39836F14"/>
    <w:rsid w:val="398CC099"/>
    <w:rsid w:val="398DBCF9"/>
    <w:rsid w:val="39A4EA22"/>
    <w:rsid w:val="39AEB645"/>
    <w:rsid w:val="39B1DF6A"/>
    <w:rsid w:val="39D62F40"/>
    <w:rsid w:val="39D7519E"/>
    <w:rsid w:val="39EEA118"/>
    <w:rsid w:val="39F993D9"/>
    <w:rsid w:val="3A0070C3"/>
    <w:rsid w:val="3A10A755"/>
    <w:rsid w:val="3A14C83E"/>
    <w:rsid w:val="3A16ABD8"/>
    <w:rsid w:val="3A1B199D"/>
    <w:rsid w:val="3A1E0C97"/>
    <w:rsid w:val="3A30CD1E"/>
    <w:rsid w:val="3A32C80D"/>
    <w:rsid w:val="3A51570D"/>
    <w:rsid w:val="3A68AABA"/>
    <w:rsid w:val="3A7F2728"/>
    <w:rsid w:val="3A951CC4"/>
    <w:rsid w:val="3A984262"/>
    <w:rsid w:val="3AB581FE"/>
    <w:rsid w:val="3AD3FD11"/>
    <w:rsid w:val="3B2408C9"/>
    <w:rsid w:val="3B28F871"/>
    <w:rsid w:val="3B4A8D85"/>
    <w:rsid w:val="3B7B139C"/>
    <w:rsid w:val="3B7D76B2"/>
    <w:rsid w:val="3B7EFCC1"/>
    <w:rsid w:val="3B891B4B"/>
    <w:rsid w:val="3B9C82A1"/>
    <w:rsid w:val="3BBEE17D"/>
    <w:rsid w:val="3BD626FE"/>
    <w:rsid w:val="3BE60380"/>
    <w:rsid w:val="3C034D93"/>
    <w:rsid w:val="3C2F4AED"/>
    <w:rsid w:val="3C30ED25"/>
    <w:rsid w:val="3C3D7DDD"/>
    <w:rsid w:val="3C4B5FB0"/>
    <w:rsid w:val="3C6A34DA"/>
    <w:rsid w:val="3C6B1F60"/>
    <w:rsid w:val="3C7273D9"/>
    <w:rsid w:val="3C8208EB"/>
    <w:rsid w:val="3CBD0027"/>
    <w:rsid w:val="3CD55C13"/>
    <w:rsid w:val="3CDDD454"/>
    <w:rsid w:val="3CEB4D23"/>
    <w:rsid w:val="3D1424D7"/>
    <w:rsid w:val="3D32C9BE"/>
    <w:rsid w:val="3D4DFFF6"/>
    <w:rsid w:val="3D52DF58"/>
    <w:rsid w:val="3D544849"/>
    <w:rsid w:val="3D5B904B"/>
    <w:rsid w:val="3D63D955"/>
    <w:rsid w:val="3D654A3F"/>
    <w:rsid w:val="3D87ACD6"/>
    <w:rsid w:val="3D941A3D"/>
    <w:rsid w:val="3DA3E1DD"/>
    <w:rsid w:val="3DA70209"/>
    <w:rsid w:val="3DB01591"/>
    <w:rsid w:val="3DBA2024"/>
    <w:rsid w:val="3DEF4ECE"/>
    <w:rsid w:val="3DF2769B"/>
    <w:rsid w:val="3DF3FEFF"/>
    <w:rsid w:val="3E0D2784"/>
    <w:rsid w:val="3E311E46"/>
    <w:rsid w:val="3E5B5373"/>
    <w:rsid w:val="3E5E2F2B"/>
    <w:rsid w:val="3E600FFC"/>
    <w:rsid w:val="3EA8E9DE"/>
    <w:rsid w:val="3EAED29C"/>
    <w:rsid w:val="3EB15725"/>
    <w:rsid w:val="3ED9F44B"/>
    <w:rsid w:val="3F107EDD"/>
    <w:rsid w:val="3F24565D"/>
    <w:rsid w:val="3F3E75C0"/>
    <w:rsid w:val="3F50B263"/>
    <w:rsid w:val="3F5EF823"/>
    <w:rsid w:val="3F7A2ABC"/>
    <w:rsid w:val="3F80F385"/>
    <w:rsid w:val="3F8734DE"/>
    <w:rsid w:val="3F8819D0"/>
    <w:rsid w:val="3F8ED5EE"/>
    <w:rsid w:val="3F9BFFF7"/>
    <w:rsid w:val="3FA34B6D"/>
    <w:rsid w:val="3FAD598A"/>
    <w:rsid w:val="3FCADB18"/>
    <w:rsid w:val="3FDB596F"/>
    <w:rsid w:val="3FE9A2C6"/>
    <w:rsid w:val="40017456"/>
    <w:rsid w:val="401B2938"/>
    <w:rsid w:val="402D61A9"/>
    <w:rsid w:val="402D6AC5"/>
    <w:rsid w:val="40612739"/>
    <w:rsid w:val="406515F6"/>
    <w:rsid w:val="40A11A67"/>
    <w:rsid w:val="40D62345"/>
    <w:rsid w:val="40E4E266"/>
    <w:rsid w:val="40F684FA"/>
    <w:rsid w:val="4156A194"/>
    <w:rsid w:val="41634F10"/>
    <w:rsid w:val="4168C943"/>
    <w:rsid w:val="41826B8E"/>
    <w:rsid w:val="418B4E6A"/>
    <w:rsid w:val="41BC307F"/>
    <w:rsid w:val="41C4D154"/>
    <w:rsid w:val="41E08AA0"/>
    <w:rsid w:val="41E3D763"/>
    <w:rsid w:val="42060B8B"/>
    <w:rsid w:val="420BDF15"/>
    <w:rsid w:val="42306059"/>
    <w:rsid w:val="424A5077"/>
    <w:rsid w:val="424E6028"/>
    <w:rsid w:val="425E22FD"/>
    <w:rsid w:val="426C202E"/>
    <w:rsid w:val="42737F36"/>
    <w:rsid w:val="4285291F"/>
    <w:rsid w:val="42A9881D"/>
    <w:rsid w:val="42B4927B"/>
    <w:rsid w:val="42CF3FD0"/>
    <w:rsid w:val="42DB0050"/>
    <w:rsid w:val="42E31514"/>
    <w:rsid w:val="42E66117"/>
    <w:rsid w:val="42E679AB"/>
    <w:rsid w:val="42EA735C"/>
    <w:rsid w:val="42EBAB48"/>
    <w:rsid w:val="42F15E5E"/>
    <w:rsid w:val="42FCDF81"/>
    <w:rsid w:val="431F05FE"/>
    <w:rsid w:val="431F52A6"/>
    <w:rsid w:val="43269F05"/>
    <w:rsid w:val="433B2C53"/>
    <w:rsid w:val="433F9953"/>
    <w:rsid w:val="43767E7F"/>
    <w:rsid w:val="43832A15"/>
    <w:rsid w:val="438621D7"/>
    <w:rsid w:val="43BAAF0A"/>
    <w:rsid w:val="43E7AEEA"/>
    <w:rsid w:val="441940E9"/>
    <w:rsid w:val="443DD36B"/>
    <w:rsid w:val="447639C8"/>
    <w:rsid w:val="44A54279"/>
    <w:rsid w:val="44B09A02"/>
    <w:rsid w:val="44CB0054"/>
    <w:rsid w:val="44E491F2"/>
    <w:rsid w:val="450456AA"/>
    <w:rsid w:val="45368B2B"/>
    <w:rsid w:val="45837F4B"/>
    <w:rsid w:val="4586B92E"/>
    <w:rsid w:val="4598DCA7"/>
    <w:rsid w:val="459C3E20"/>
    <w:rsid w:val="45BE5EA0"/>
    <w:rsid w:val="45DB0873"/>
    <w:rsid w:val="45DE1AB9"/>
    <w:rsid w:val="45F595A2"/>
    <w:rsid w:val="45FD40EC"/>
    <w:rsid w:val="463842F4"/>
    <w:rsid w:val="4646582B"/>
    <w:rsid w:val="467613AA"/>
    <w:rsid w:val="468E2FF3"/>
    <w:rsid w:val="46B4F088"/>
    <w:rsid w:val="46B58F14"/>
    <w:rsid w:val="46D2EE8B"/>
    <w:rsid w:val="46DB6A03"/>
    <w:rsid w:val="46E0B26B"/>
    <w:rsid w:val="46E5C91D"/>
    <w:rsid w:val="46E6F33B"/>
    <w:rsid w:val="4724B814"/>
    <w:rsid w:val="47389078"/>
    <w:rsid w:val="47428659"/>
    <w:rsid w:val="4750E1AB"/>
    <w:rsid w:val="47A9436C"/>
    <w:rsid w:val="47BC5346"/>
    <w:rsid w:val="47EE3432"/>
    <w:rsid w:val="48031F17"/>
    <w:rsid w:val="481943A2"/>
    <w:rsid w:val="481B2946"/>
    <w:rsid w:val="4823058E"/>
    <w:rsid w:val="483018B7"/>
    <w:rsid w:val="483C005E"/>
    <w:rsid w:val="4852778A"/>
    <w:rsid w:val="48554707"/>
    <w:rsid w:val="4866812B"/>
    <w:rsid w:val="48726654"/>
    <w:rsid w:val="4885F1D1"/>
    <w:rsid w:val="48B639C3"/>
    <w:rsid w:val="48C794CD"/>
    <w:rsid w:val="48CB12FE"/>
    <w:rsid w:val="48EEC8C9"/>
    <w:rsid w:val="48F6EA86"/>
    <w:rsid w:val="48FBE4D0"/>
    <w:rsid w:val="49049C92"/>
    <w:rsid w:val="49101E81"/>
    <w:rsid w:val="49227004"/>
    <w:rsid w:val="492D86B9"/>
    <w:rsid w:val="493DCB67"/>
    <w:rsid w:val="4945A363"/>
    <w:rsid w:val="495BAF4C"/>
    <w:rsid w:val="495ECD21"/>
    <w:rsid w:val="4963C6D2"/>
    <w:rsid w:val="497E47DB"/>
    <w:rsid w:val="498206AE"/>
    <w:rsid w:val="4985EF05"/>
    <w:rsid w:val="498E63E2"/>
    <w:rsid w:val="49987292"/>
    <w:rsid w:val="49ABA9D9"/>
    <w:rsid w:val="49B603B0"/>
    <w:rsid w:val="49B67EC5"/>
    <w:rsid w:val="49D5C0EB"/>
    <w:rsid w:val="49D71C74"/>
    <w:rsid w:val="49D7D0BF"/>
    <w:rsid w:val="49DC795F"/>
    <w:rsid w:val="49DD666A"/>
    <w:rsid w:val="49ED8DDC"/>
    <w:rsid w:val="4A1576AE"/>
    <w:rsid w:val="4A2CF12E"/>
    <w:rsid w:val="4A3C39FF"/>
    <w:rsid w:val="4A3DFFF8"/>
    <w:rsid w:val="4A497E22"/>
    <w:rsid w:val="4A4EDACE"/>
    <w:rsid w:val="4A705BA2"/>
    <w:rsid w:val="4A7B0E1E"/>
    <w:rsid w:val="4A90FAE2"/>
    <w:rsid w:val="4A9AE551"/>
    <w:rsid w:val="4A9DC3C3"/>
    <w:rsid w:val="4AF7CA2F"/>
    <w:rsid w:val="4AFA1B26"/>
    <w:rsid w:val="4B00857B"/>
    <w:rsid w:val="4B00B9AC"/>
    <w:rsid w:val="4B21F25F"/>
    <w:rsid w:val="4B2308C1"/>
    <w:rsid w:val="4B2389D6"/>
    <w:rsid w:val="4B27CD79"/>
    <w:rsid w:val="4B2A3443"/>
    <w:rsid w:val="4B4C90CE"/>
    <w:rsid w:val="4B51E045"/>
    <w:rsid w:val="4B70917E"/>
    <w:rsid w:val="4B723F15"/>
    <w:rsid w:val="4B7C4560"/>
    <w:rsid w:val="4B890037"/>
    <w:rsid w:val="4B8BBBD1"/>
    <w:rsid w:val="4B956DBD"/>
    <w:rsid w:val="4B965C2E"/>
    <w:rsid w:val="4B96F87B"/>
    <w:rsid w:val="4B9D62CC"/>
    <w:rsid w:val="4B9E21ED"/>
    <w:rsid w:val="4BB40287"/>
    <w:rsid w:val="4BE4FA1B"/>
    <w:rsid w:val="4BFE6C5C"/>
    <w:rsid w:val="4C088495"/>
    <w:rsid w:val="4C3E6E2B"/>
    <w:rsid w:val="4C438457"/>
    <w:rsid w:val="4C5B8F2D"/>
    <w:rsid w:val="4C6C5CBA"/>
    <w:rsid w:val="4C752B47"/>
    <w:rsid w:val="4C757032"/>
    <w:rsid w:val="4C80AABC"/>
    <w:rsid w:val="4C8672E7"/>
    <w:rsid w:val="4C8DFE8A"/>
    <w:rsid w:val="4C9362D5"/>
    <w:rsid w:val="4CA0FBA4"/>
    <w:rsid w:val="4CBD13FC"/>
    <w:rsid w:val="4CBD3B9E"/>
    <w:rsid w:val="4CC0F5B4"/>
    <w:rsid w:val="4CC4DC1A"/>
    <w:rsid w:val="4CC604A4"/>
    <w:rsid w:val="4CCBC1EC"/>
    <w:rsid w:val="4CDFF75E"/>
    <w:rsid w:val="4CF0E684"/>
    <w:rsid w:val="4CFE007F"/>
    <w:rsid w:val="4D047B4D"/>
    <w:rsid w:val="4D1A08B7"/>
    <w:rsid w:val="4D244D11"/>
    <w:rsid w:val="4D4DBE32"/>
    <w:rsid w:val="4D662635"/>
    <w:rsid w:val="4D680637"/>
    <w:rsid w:val="4D856096"/>
    <w:rsid w:val="4D9570AE"/>
    <w:rsid w:val="4D9F0D51"/>
    <w:rsid w:val="4DBF29E8"/>
    <w:rsid w:val="4DCB0C03"/>
    <w:rsid w:val="4DD91302"/>
    <w:rsid w:val="4DDB84C7"/>
    <w:rsid w:val="4DEE66CE"/>
    <w:rsid w:val="4DFA0B20"/>
    <w:rsid w:val="4DFB46EE"/>
    <w:rsid w:val="4E084D37"/>
    <w:rsid w:val="4E0DC02F"/>
    <w:rsid w:val="4E118C44"/>
    <w:rsid w:val="4E2B4651"/>
    <w:rsid w:val="4E35C322"/>
    <w:rsid w:val="4E411153"/>
    <w:rsid w:val="4E471ABF"/>
    <w:rsid w:val="4E5315D9"/>
    <w:rsid w:val="4E62268B"/>
    <w:rsid w:val="4E701CF4"/>
    <w:rsid w:val="4E7209C7"/>
    <w:rsid w:val="4E8EF1AE"/>
    <w:rsid w:val="4E96A41A"/>
    <w:rsid w:val="4E9EABF1"/>
    <w:rsid w:val="4EAAC9A7"/>
    <w:rsid w:val="4EEFCA13"/>
    <w:rsid w:val="4EFFD330"/>
    <w:rsid w:val="4F1501BF"/>
    <w:rsid w:val="4F35BB35"/>
    <w:rsid w:val="4F360D1E"/>
    <w:rsid w:val="4F52F00B"/>
    <w:rsid w:val="4F699B48"/>
    <w:rsid w:val="4F73654F"/>
    <w:rsid w:val="4F789E75"/>
    <w:rsid w:val="4F931D2E"/>
    <w:rsid w:val="4FC23A2C"/>
    <w:rsid w:val="4FC4A046"/>
    <w:rsid w:val="4FC7149E"/>
    <w:rsid w:val="500F30C3"/>
    <w:rsid w:val="501114B5"/>
    <w:rsid w:val="5028B441"/>
    <w:rsid w:val="503BC55C"/>
    <w:rsid w:val="50471243"/>
    <w:rsid w:val="506AEB58"/>
    <w:rsid w:val="5070E383"/>
    <w:rsid w:val="5092DA57"/>
    <w:rsid w:val="50D7BD70"/>
    <w:rsid w:val="50F596BB"/>
    <w:rsid w:val="5100D55B"/>
    <w:rsid w:val="51243188"/>
    <w:rsid w:val="512DBF52"/>
    <w:rsid w:val="513FF393"/>
    <w:rsid w:val="5142E108"/>
    <w:rsid w:val="51458A24"/>
    <w:rsid w:val="5163358C"/>
    <w:rsid w:val="5177D767"/>
    <w:rsid w:val="5185C380"/>
    <w:rsid w:val="519466D7"/>
    <w:rsid w:val="51CBC734"/>
    <w:rsid w:val="51E2E2A4"/>
    <w:rsid w:val="51E74C76"/>
    <w:rsid w:val="51EDC3C3"/>
    <w:rsid w:val="51F46773"/>
    <w:rsid w:val="52117BB4"/>
    <w:rsid w:val="5213BD74"/>
    <w:rsid w:val="5216F5A1"/>
    <w:rsid w:val="521A4DE0"/>
    <w:rsid w:val="52276AD5"/>
    <w:rsid w:val="52299AEC"/>
    <w:rsid w:val="524F18A4"/>
    <w:rsid w:val="52765ACC"/>
    <w:rsid w:val="52ABD5D6"/>
    <w:rsid w:val="52BD17A0"/>
    <w:rsid w:val="52C13A5C"/>
    <w:rsid w:val="52D73391"/>
    <w:rsid w:val="52EC4CA6"/>
    <w:rsid w:val="52FE3D52"/>
    <w:rsid w:val="52FF05ED"/>
    <w:rsid w:val="53048077"/>
    <w:rsid w:val="53095887"/>
    <w:rsid w:val="534155F7"/>
    <w:rsid w:val="5383F25F"/>
    <w:rsid w:val="53869799"/>
    <w:rsid w:val="53934D2E"/>
    <w:rsid w:val="53A5E46B"/>
    <w:rsid w:val="53D3C513"/>
    <w:rsid w:val="53D4F8B7"/>
    <w:rsid w:val="53D7A657"/>
    <w:rsid w:val="53FA6E44"/>
    <w:rsid w:val="53FC0712"/>
    <w:rsid w:val="5406C63E"/>
    <w:rsid w:val="540C5BEA"/>
    <w:rsid w:val="540C5D7F"/>
    <w:rsid w:val="542F6E2B"/>
    <w:rsid w:val="544BFF7F"/>
    <w:rsid w:val="54582066"/>
    <w:rsid w:val="54648B33"/>
    <w:rsid w:val="546E95BA"/>
    <w:rsid w:val="5478A07F"/>
    <w:rsid w:val="547A81CA"/>
    <w:rsid w:val="548A7E34"/>
    <w:rsid w:val="548C3D61"/>
    <w:rsid w:val="549AC8C9"/>
    <w:rsid w:val="54D578CF"/>
    <w:rsid w:val="54DFFA78"/>
    <w:rsid w:val="54E6438A"/>
    <w:rsid w:val="54F57362"/>
    <w:rsid w:val="550367F6"/>
    <w:rsid w:val="551A0B93"/>
    <w:rsid w:val="551AA0FF"/>
    <w:rsid w:val="55368CD5"/>
    <w:rsid w:val="55413D7C"/>
    <w:rsid w:val="55474472"/>
    <w:rsid w:val="555102CC"/>
    <w:rsid w:val="5554EBC8"/>
    <w:rsid w:val="555A9648"/>
    <w:rsid w:val="5560EC71"/>
    <w:rsid w:val="55615E56"/>
    <w:rsid w:val="5564B5BB"/>
    <w:rsid w:val="557DC2F3"/>
    <w:rsid w:val="55C030D4"/>
    <w:rsid w:val="55D8047B"/>
    <w:rsid w:val="55E1CA4E"/>
    <w:rsid w:val="55EC8BA3"/>
    <w:rsid w:val="55F50C79"/>
    <w:rsid w:val="56005B94"/>
    <w:rsid w:val="560B3CC4"/>
    <w:rsid w:val="560E64A5"/>
    <w:rsid w:val="561E5F1E"/>
    <w:rsid w:val="5620C340"/>
    <w:rsid w:val="56294579"/>
    <w:rsid w:val="562AB020"/>
    <w:rsid w:val="562E4441"/>
    <w:rsid w:val="5630B262"/>
    <w:rsid w:val="5630B7FF"/>
    <w:rsid w:val="5639188F"/>
    <w:rsid w:val="563B979A"/>
    <w:rsid w:val="56406D6F"/>
    <w:rsid w:val="56502770"/>
    <w:rsid w:val="56523E4C"/>
    <w:rsid w:val="56544CE9"/>
    <w:rsid w:val="565C369D"/>
    <w:rsid w:val="5668714A"/>
    <w:rsid w:val="568CA90E"/>
    <w:rsid w:val="5694A6F7"/>
    <w:rsid w:val="56AE6B64"/>
    <w:rsid w:val="56BE7A82"/>
    <w:rsid w:val="56CCF83F"/>
    <w:rsid w:val="56ED499C"/>
    <w:rsid w:val="56FD2EB7"/>
    <w:rsid w:val="5701D21F"/>
    <w:rsid w:val="571B8E4A"/>
    <w:rsid w:val="571E0726"/>
    <w:rsid w:val="5724CB57"/>
    <w:rsid w:val="575322A2"/>
    <w:rsid w:val="57784862"/>
    <w:rsid w:val="577C374A"/>
    <w:rsid w:val="5792FB4A"/>
    <w:rsid w:val="57960626"/>
    <w:rsid w:val="57A61B9E"/>
    <w:rsid w:val="57A70D25"/>
    <w:rsid w:val="57A9234D"/>
    <w:rsid w:val="57C515DA"/>
    <w:rsid w:val="57D16929"/>
    <w:rsid w:val="57DE9496"/>
    <w:rsid w:val="5838FBCB"/>
    <w:rsid w:val="58472E43"/>
    <w:rsid w:val="586DDD74"/>
    <w:rsid w:val="5886EF74"/>
    <w:rsid w:val="58999DBF"/>
    <w:rsid w:val="58AF32D0"/>
    <w:rsid w:val="58D3FD24"/>
    <w:rsid w:val="58E2D86D"/>
    <w:rsid w:val="58E4A1E6"/>
    <w:rsid w:val="58EDDDD4"/>
    <w:rsid w:val="58EE3944"/>
    <w:rsid w:val="5924F806"/>
    <w:rsid w:val="59289BE7"/>
    <w:rsid w:val="593A1235"/>
    <w:rsid w:val="59489038"/>
    <w:rsid w:val="594AA2D3"/>
    <w:rsid w:val="595E20FF"/>
    <w:rsid w:val="59880E91"/>
    <w:rsid w:val="598E7407"/>
    <w:rsid w:val="599DDB86"/>
    <w:rsid w:val="59B66759"/>
    <w:rsid w:val="59F21029"/>
    <w:rsid w:val="5A03554E"/>
    <w:rsid w:val="5A0F0A64"/>
    <w:rsid w:val="5A25294C"/>
    <w:rsid w:val="5A272CE5"/>
    <w:rsid w:val="5A39837D"/>
    <w:rsid w:val="5A41C83B"/>
    <w:rsid w:val="5A4C9DC6"/>
    <w:rsid w:val="5A5E25A0"/>
    <w:rsid w:val="5A67BACD"/>
    <w:rsid w:val="5A6CAA2F"/>
    <w:rsid w:val="5A904C06"/>
    <w:rsid w:val="5AAA8B6C"/>
    <w:rsid w:val="5ACB9706"/>
    <w:rsid w:val="5AE6214E"/>
    <w:rsid w:val="5AE90D82"/>
    <w:rsid w:val="5AF42F46"/>
    <w:rsid w:val="5B0F6556"/>
    <w:rsid w:val="5B1326BA"/>
    <w:rsid w:val="5B14FA6C"/>
    <w:rsid w:val="5B384EAD"/>
    <w:rsid w:val="5B49E11E"/>
    <w:rsid w:val="5B532D3F"/>
    <w:rsid w:val="5B6BE4A5"/>
    <w:rsid w:val="5B709A97"/>
    <w:rsid w:val="5B70A57F"/>
    <w:rsid w:val="5B91A97E"/>
    <w:rsid w:val="5B9BEA90"/>
    <w:rsid w:val="5BA57E36"/>
    <w:rsid w:val="5BAB75DA"/>
    <w:rsid w:val="5BC7483F"/>
    <w:rsid w:val="5BDBE636"/>
    <w:rsid w:val="5BED4419"/>
    <w:rsid w:val="5BFDEBAA"/>
    <w:rsid w:val="5BFE4C1F"/>
    <w:rsid w:val="5C18330D"/>
    <w:rsid w:val="5C341B00"/>
    <w:rsid w:val="5C406F73"/>
    <w:rsid w:val="5C4B31C1"/>
    <w:rsid w:val="5C4B4B33"/>
    <w:rsid w:val="5C5C98C8"/>
    <w:rsid w:val="5C73EEA2"/>
    <w:rsid w:val="5C9062C6"/>
    <w:rsid w:val="5C937D79"/>
    <w:rsid w:val="5CA08D60"/>
    <w:rsid w:val="5CA0BE60"/>
    <w:rsid w:val="5CA6153C"/>
    <w:rsid w:val="5CAE62AD"/>
    <w:rsid w:val="5CB77069"/>
    <w:rsid w:val="5CBDBB27"/>
    <w:rsid w:val="5CE02928"/>
    <w:rsid w:val="5CF48DF3"/>
    <w:rsid w:val="5D0959D0"/>
    <w:rsid w:val="5D145182"/>
    <w:rsid w:val="5D21F75E"/>
    <w:rsid w:val="5D2BF68D"/>
    <w:rsid w:val="5D414E97"/>
    <w:rsid w:val="5D436444"/>
    <w:rsid w:val="5D5636CE"/>
    <w:rsid w:val="5D592DAC"/>
    <w:rsid w:val="5D667CA5"/>
    <w:rsid w:val="5D66D895"/>
    <w:rsid w:val="5D6766C6"/>
    <w:rsid w:val="5D71691C"/>
    <w:rsid w:val="5D786A68"/>
    <w:rsid w:val="5D7E1A51"/>
    <w:rsid w:val="5D8096E9"/>
    <w:rsid w:val="5D82A3F3"/>
    <w:rsid w:val="5D85FD53"/>
    <w:rsid w:val="5D949E46"/>
    <w:rsid w:val="5DCFEB61"/>
    <w:rsid w:val="5DF45AFB"/>
    <w:rsid w:val="5E145C36"/>
    <w:rsid w:val="5E1E8CC6"/>
    <w:rsid w:val="5E329EE7"/>
    <w:rsid w:val="5E578207"/>
    <w:rsid w:val="5E5D37A1"/>
    <w:rsid w:val="5E5DE06F"/>
    <w:rsid w:val="5E65E28A"/>
    <w:rsid w:val="5E884F60"/>
    <w:rsid w:val="5E9DF307"/>
    <w:rsid w:val="5EA057E0"/>
    <w:rsid w:val="5EAC9E05"/>
    <w:rsid w:val="5EC04A46"/>
    <w:rsid w:val="5EED2531"/>
    <w:rsid w:val="5EF1A908"/>
    <w:rsid w:val="5F0D3571"/>
    <w:rsid w:val="5F1CBF77"/>
    <w:rsid w:val="5F316EED"/>
    <w:rsid w:val="5F6E84DB"/>
    <w:rsid w:val="5FB5310F"/>
    <w:rsid w:val="5FC15451"/>
    <w:rsid w:val="5FC1A621"/>
    <w:rsid w:val="5FC1E232"/>
    <w:rsid w:val="5FD06BFB"/>
    <w:rsid w:val="5FD30C42"/>
    <w:rsid w:val="5FD79C59"/>
    <w:rsid w:val="5FDFC816"/>
    <w:rsid w:val="6008DA3C"/>
    <w:rsid w:val="600E6262"/>
    <w:rsid w:val="602B1554"/>
    <w:rsid w:val="60379CA7"/>
    <w:rsid w:val="603A5601"/>
    <w:rsid w:val="603F34A5"/>
    <w:rsid w:val="6042C09E"/>
    <w:rsid w:val="6051DF11"/>
    <w:rsid w:val="6055E716"/>
    <w:rsid w:val="606CDF60"/>
    <w:rsid w:val="606F3F76"/>
    <w:rsid w:val="60830A89"/>
    <w:rsid w:val="608DC349"/>
    <w:rsid w:val="609DB12B"/>
    <w:rsid w:val="60A124DA"/>
    <w:rsid w:val="60BA9307"/>
    <w:rsid w:val="60DCBA63"/>
    <w:rsid w:val="60E5542C"/>
    <w:rsid w:val="60E6C871"/>
    <w:rsid w:val="60F1492B"/>
    <w:rsid w:val="61037E40"/>
    <w:rsid w:val="6139DD90"/>
    <w:rsid w:val="61492913"/>
    <w:rsid w:val="61557945"/>
    <w:rsid w:val="615ADD1F"/>
    <w:rsid w:val="616030F9"/>
    <w:rsid w:val="6160C690"/>
    <w:rsid w:val="61639B74"/>
    <w:rsid w:val="616DBDC0"/>
    <w:rsid w:val="617D4752"/>
    <w:rsid w:val="618803FF"/>
    <w:rsid w:val="61AB0619"/>
    <w:rsid w:val="61B2EA90"/>
    <w:rsid w:val="61B7F421"/>
    <w:rsid w:val="61BFD78A"/>
    <w:rsid w:val="61E5A9FE"/>
    <w:rsid w:val="61F0366D"/>
    <w:rsid w:val="61F84606"/>
    <w:rsid w:val="6200AB6E"/>
    <w:rsid w:val="620B0545"/>
    <w:rsid w:val="62118BC0"/>
    <w:rsid w:val="62159F35"/>
    <w:rsid w:val="62282F7F"/>
    <w:rsid w:val="6236B57F"/>
    <w:rsid w:val="623D79F5"/>
    <w:rsid w:val="6242660A"/>
    <w:rsid w:val="6253F3EC"/>
    <w:rsid w:val="625FDA84"/>
    <w:rsid w:val="6263253D"/>
    <w:rsid w:val="6267F14A"/>
    <w:rsid w:val="626B8DFA"/>
    <w:rsid w:val="626D9192"/>
    <w:rsid w:val="62851194"/>
    <w:rsid w:val="6286E3B9"/>
    <w:rsid w:val="62D948B8"/>
    <w:rsid w:val="62E0F356"/>
    <w:rsid w:val="630E39FE"/>
    <w:rsid w:val="6325DC6A"/>
    <w:rsid w:val="633D9302"/>
    <w:rsid w:val="634C9D45"/>
    <w:rsid w:val="6352A0FC"/>
    <w:rsid w:val="63672814"/>
    <w:rsid w:val="6377B451"/>
    <w:rsid w:val="63800F28"/>
    <w:rsid w:val="63832D27"/>
    <w:rsid w:val="63A3B1F3"/>
    <w:rsid w:val="63A8F5F7"/>
    <w:rsid w:val="63D7F810"/>
    <w:rsid w:val="63DB2FBD"/>
    <w:rsid w:val="63E69455"/>
    <w:rsid w:val="63F5D046"/>
    <w:rsid w:val="640A4C7D"/>
    <w:rsid w:val="640BAEE2"/>
    <w:rsid w:val="6428E5BA"/>
    <w:rsid w:val="642A5C54"/>
    <w:rsid w:val="6433AD55"/>
    <w:rsid w:val="644677D8"/>
    <w:rsid w:val="64648E93"/>
    <w:rsid w:val="64837164"/>
    <w:rsid w:val="64A3EF41"/>
    <w:rsid w:val="64A5E65F"/>
    <w:rsid w:val="64A753D8"/>
    <w:rsid w:val="64B32219"/>
    <w:rsid w:val="64B6414B"/>
    <w:rsid w:val="64DC568D"/>
    <w:rsid w:val="64FFD875"/>
    <w:rsid w:val="6505E56D"/>
    <w:rsid w:val="6527782B"/>
    <w:rsid w:val="6537A63D"/>
    <w:rsid w:val="653D00F9"/>
    <w:rsid w:val="653D90BA"/>
    <w:rsid w:val="656810D3"/>
    <w:rsid w:val="657E13E1"/>
    <w:rsid w:val="65A3BCD3"/>
    <w:rsid w:val="65D8967C"/>
    <w:rsid w:val="65EEBEFA"/>
    <w:rsid w:val="65F27D9C"/>
    <w:rsid w:val="65FAE53F"/>
    <w:rsid w:val="65FF6CE0"/>
    <w:rsid w:val="661E6CE4"/>
    <w:rsid w:val="66398768"/>
    <w:rsid w:val="664B9722"/>
    <w:rsid w:val="664D2448"/>
    <w:rsid w:val="664E7C28"/>
    <w:rsid w:val="6651F31A"/>
    <w:rsid w:val="665BEF49"/>
    <w:rsid w:val="667FC8FB"/>
    <w:rsid w:val="66D4782C"/>
    <w:rsid w:val="66D72944"/>
    <w:rsid w:val="66DD3BC1"/>
    <w:rsid w:val="66E51C14"/>
    <w:rsid w:val="66E8C5B1"/>
    <w:rsid w:val="66F90EB2"/>
    <w:rsid w:val="670713EF"/>
    <w:rsid w:val="6709B9A7"/>
    <w:rsid w:val="670DEC34"/>
    <w:rsid w:val="672010AF"/>
    <w:rsid w:val="67542A59"/>
    <w:rsid w:val="676B6792"/>
    <w:rsid w:val="6775D5B3"/>
    <w:rsid w:val="67812879"/>
    <w:rsid w:val="67941715"/>
    <w:rsid w:val="67BCA918"/>
    <w:rsid w:val="67BDBD14"/>
    <w:rsid w:val="67C22664"/>
    <w:rsid w:val="67C84656"/>
    <w:rsid w:val="67CC352E"/>
    <w:rsid w:val="67E49E5D"/>
    <w:rsid w:val="67ED6987"/>
    <w:rsid w:val="68003BEF"/>
    <w:rsid w:val="680729B1"/>
    <w:rsid w:val="6828E0C5"/>
    <w:rsid w:val="68461860"/>
    <w:rsid w:val="684FF5D4"/>
    <w:rsid w:val="68509EAD"/>
    <w:rsid w:val="685FEE3B"/>
    <w:rsid w:val="6862A423"/>
    <w:rsid w:val="687935F0"/>
    <w:rsid w:val="68793795"/>
    <w:rsid w:val="687EA4D6"/>
    <w:rsid w:val="68846E11"/>
    <w:rsid w:val="6885948F"/>
    <w:rsid w:val="689BC199"/>
    <w:rsid w:val="68A19D39"/>
    <w:rsid w:val="68A40449"/>
    <w:rsid w:val="68AE5A38"/>
    <w:rsid w:val="68B61164"/>
    <w:rsid w:val="68D22FD4"/>
    <w:rsid w:val="68E94A8D"/>
    <w:rsid w:val="690D60D0"/>
    <w:rsid w:val="691C7789"/>
    <w:rsid w:val="6936A0D2"/>
    <w:rsid w:val="6979CC8C"/>
    <w:rsid w:val="69A85016"/>
    <w:rsid w:val="69B0ED7F"/>
    <w:rsid w:val="69B201C8"/>
    <w:rsid w:val="69B5958D"/>
    <w:rsid w:val="69DB8FC1"/>
    <w:rsid w:val="69EF59C8"/>
    <w:rsid w:val="6A00ED05"/>
    <w:rsid w:val="6A087B61"/>
    <w:rsid w:val="6A1B6B19"/>
    <w:rsid w:val="6A1C4A8B"/>
    <w:rsid w:val="6A1DE6CF"/>
    <w:rsid w:val="6A208852"/>
    <w:rsid w:val="6A265A74"/>
    <w:rsid w:val="6A2ABFEF"/>
    <w:rsid w:val="6A306146"/>
    <w:rsid w:val="6A64B63A"/>
    <w:rsid w:val="6A75A722"/>
    <w:rsid w:val="6AB7D791"/>
    <w:rsid w:val="6AB8FDE6"/>
    <w:rsid w:val="6AC0C95E"/>
    <w:rsid w:val="6AC47AE3"/>
    <w:rsid w:val="6AF1555D"/>
    <w:rsid w:val="6B0A7DBA"/>
    <w:rsid w:val="6B1BE11E"/>
    <w:rsid w:val="6B1DE909"/>
    <w:rsid w:val="6B3102D1"/>
    <w:rsid w:val="6B3BEDC0"/>
    <w:rsid w:val="6B582BD3"/>
    <w:rsid w:val="6B707119"/>
    <w:rsid w:val="6B80E5D7"/>
    <w:rsid w:val="6B85981A"/>
    <w:rsid w:val="6BA19A97"/>
    <w:rsid w:val="6BC946D7"/>
    <w:rsid w:val="6BD66F4A"/>
    <w:rsid w:val="6BE83DB7"/>
    <w:rsid w:val="6BF357F3"/>
    <w:rsid w:val="6BF5BE89"/>
    <w:rsid w:val="6BF9A4F0"/>
    <w:rsid w:val="6C17C67B"/>
    <w:rsid w:val="6C4BA0E0"/>
    <w:rsid w:val="6C4D6C90"/>
    <w:rsid w:val="6C6324EA"/>
    <w:rsid w:val="6C6580BF"/>
    <w:rsid w:val="6C67BD25"/>
    <w:rsid w:val="6C6907CA"/>
    <w:rsid w:val="6C8089E8"/>
    <w:rsid w:val="6CA04A61"/>
    <w:rsid w:val="6CB0F844"/>
    <w:rsid w:val="6CC15E3A"/>
    <w:rsid w:val="6CC789D6"/>
    <w:rsid w:val="6CCE56FC"/>
    <w:rsid w:val="6CDB8E01"/>
    <w:rsid w:val="6D1B7090"/>
    <w:rsid w:val="6D298FC5"/>
    <w:rsid w:val="6D2C0D6A"/>
    <w:rsid w:val="6D4BBBF8"/>
    <w:rsid w:val="6D5839F5"/>
    <w:rsid w:val="6D6615F0"/>
    <w:rsid w:val="6D7067A7"/>
    <w:rsid w:val="6D8F2854"/>
    <w:rsid w:val="6DBF5B6E"/>
    <w:rsid w:val="6DCCF964"/>
    <w:rsid w:val="6DCD1BBA"/>
    <w:rsid w:val="6DD54690"/>
    <w:rsid w:val="6DE58A95"/>
    <w:rsid w:val="6DE86A40"/>
    <w:rsid w:val="6DECF803"/>
    <w:rsid w:val="6E1E5F7D"/>
    <w:rsid w:val="6E457AFD"/>
    <w:rsid w:val="6E61C8BA"/>
    <w:rsid w:val="6E7FDDB8"/>
    <w:rsid w:val="6E963F39"/>
    <w:rsid w:val="6E9889E2"/>
    <w:rsid w:val="6E9BCC82"/>
    <w:rsid w:val="6EA42883"/>
    <w:rsid w:val="6EAAE911"/>
    <w:rsid w:val="6EB8885C"/>
    <w:rsid w:val="6EC0A9C1"/>
    <w:rsid w:val="6ECC304F"/>
    <w:rsid w:val="6EF4297F"/>
    <w:rsid w:val="6F1F8618"/>
    <w:rsid w:val="6F1FCA2A"/>
    <w:rsid w:val="6F696F9C"/>
    <w:rsid w:val="6F706117"/>
    <w:rsid w:val="6F7BA1AC"/>
    <w:rsid w:val="6F7CA9F6"/>
    <w:rsid w:val="6F9955C8"/>
    <w:rsid w:val="6FA0102A"/>
    <w:rsid w:val="6FC4C680"/>
    <w:rsid w:val="6FD33D5F"/>
    <w:rsid w:val="6FDA0EEE"/>
    <w:rsid w:val="6FEB37DB"/>
    <w:rsid w:val="701E3CB8"/>
    <w:rsid w:val="70211390"/>
    <w:rsid w:val="704DD4CC"/>
    <w:rsid w:val="7067BA43"/>
    <w:rsid w:val="706DC593"/>
    <w:rsid w:val="70745904"/>
    <w:rsid w:val="709219D1"/>
    <w:rsid w:val="7092B523"/>
    <w:rsid w:val="70A0062C"/>
    <w:rsid w:val="70BD00EC"/>
    <w:rsid w:val="70C5A805"/>
    <w:rsid w:val="70CE4755"/>
    <w:rsid w:val="70E4C10C"/>
    <w:rsid w:val="70EC0D34"/>
    <w:rsid w:val="71069560"/>
    <w:rsid w:val="71168433"/>
    <w:rsid w:val="714DF46D"/>
    <w:rsid w:val="714EAB2C"/>
    <w:rsid w:val="7154A403"/>
    <w:rsid w:val="7158236B"/>
    <w:rsid w:val="71623EBF"/>
    <w:rsid w:val="71644175"/>
    <w:rsid w:val="71814870"/>
    <w:rsid w:val="71891C8A"/>
    <w:rsid w:val="71CF8DD7"/>
    <w:rsid w:val="71DCFD29"/>
    <w:rsid w:val="71EC2E7E"/>
    <w:rsid w:val="71ECBE6A"/>
    <w:rsid w:val="71F2C8A4"/>
    <w:rsid w:val="71FD00E8"/>
    <w:rsid w:val="721EFAA4"/>
    <w:rsid w:val="722A9BF0"/>
    <w:rsid w:val="722B96EA"/>
    <w:rsid w:val="722D2699"/>
    <w:rsid w:val="722E86A2"/>
    <w:rsid w:val="72814EA4"/>
    <w:rsid w:val="7292B789"/>
    <w:rsid w:val="72AD2952"/>
    <w:rsid w:val="7307116B"/>
    <w:rsid w:val="730793C7"/>
    <w:rsid w:val="732242AF"/>
    <w:rsid w:val="7340B7EB"/>
    <w:rsid w:val="7354DC5D"/>
    <w:rsid w:val="73563BC9"/>
    <w:rsid w:val="735B7231"/>
    <w:rsid w:val="739F76FD"/>
    <w:rsid w:val="73B71CC2"/>
    <w:rsid w:val="73BFE0E3"/>
    <w:rsid w:val="73C1905E"/>
    <w:rsid w:val="73D33D8D"/>
    <w:rsid w:val="742D0EA5"/>
    <w:rsid w:val="74427832"/>
    <w:rsid w:val="7454B180"/>
    <w:rsid w:val="7457059F"/>
    <w:rsid w:val="74582399"/>
    <w:rsid w:val="74642275"/>
    <w:rsid w:val="7468DE5C"/>
    <w:rsid w:val="74B31E26"/>
    <w:rsid w:val="74B5D24C"/>
    <w:rsid w:val="74C15186"/>
    <w:rsid w:val="74C433DB"/>
    <w:rsid w:val="74DF56D3"/>
    <w:rsid w:val="74FA322F"/>
    <w:rsid w:val="74FC85CD"/>
    <w:rsid w:val="75054AFC"/>
    <w:rsid w:val="7517089C"/>
    <w:rsid w:val="751C2321"/>
    <w:rsid w:val="752A67E5"/>
    <w:rsid w:val="752E137B"/>
    <w:rsid w:val="752EA46D"/>
    <w:rsid w:val="753A5387"/>
    <w:rsid w:val="7549ED53"/>
    <w:rsid w:val="754AB7CA"/>
    <w:rsid w:val="7551496F"/>
    <w:rsid w:val="757A8F09"/>
    <w:rsid w:val="757DFF5D"/>
    <w:rsid w:val="75828212"/>
    <w:rsid w:val="75A87D4F"/>
    <w:rsid w:val="75C74BCB"/>
    <w:rsid w:val="75E1D234"/>
    <w:rsid w:val="75FABC65"/>
    <w:rsid w:val="761022D8"/>
    <w:rsid w:val="7633BBCD"/>
    <w:rsid w:val="7639EAE2"/>
    <w:rsid w:val="766C8A5B"/>
    <w:rsid w:val="766F0A61"/>
    <w:rsid w:val="7694B2D0"/>
    <w:rsid w:val="76A6A232"/>
    <w:rsid w:val="76A7CFE4"/>
    <w:rsid w:val="76B0525A"/>
    <w:rsid w:val="76B13892"/>
    <w:rsid w:val="76BF2BF5"/>
    <w:rsid w:val="76D1E3D3"/>
    <w:rsid w:val="76D74A31"/>
    <w:rsid w:val="76DF4A4E"/>
    <w:rsid w:val="76EFA5F2"/>
    <w:rsid w:val="76FE0D13"/>
    <w:rsid w:val="77005909"/>
    <w:rsid w:val="7701DA50"/>
    <w:rsid w:val="77036D09"/>
    <w:rsid w:val="770C59CF"/>
    <w:rsid w:val="771546CF"/>
    <w:rsid w:val="7721E5EC"/>
    <w:rsid w:val="772370BC"/>
    <w:rsid w:val="772680F3"/>
    <w:rsid w:val="77341838"/>
    <w:rsid w:val="773F101A"/>
    <w:rsid w:val="77612D61"/>
    <w:rsid w:val="776EDDD3"/>
    <w:rsid w:val="777E9BFF"/>
    <w:rsid w:val="7784A053"/>
    <w:rsid w:val="778B5F88"/>
    <w:rsid w:val="77A77F86"/>
    <w:rsid w:val="77D14032"/>
    <w:rsid w:val="77DD24DB"/>
    <w:rsid w:val="77ECBB32"/>
    <w:rsid w:val="782213CB"/>
    <w:rsid w:val="78227670"/>
    <w:rsid w:val="7826E6D6"/>
    <w:rsid w:val="7830CDFB"/>
    <w:rsid w:val="786DC737"/>
    <w:rsid w:val="786E18DB"/>
    <w:rsid w:val="788AF28C"/>
    <w:rsid w:val="78951166"/>
    <w:rsid w:val="78A4B72E"/>
    <w:rsid w:val="78B26823"/>
    <w:rsid w:val="78C894EB"/>
    <w:rsid w:val="78CFB8DE"/>
    <w:rsid w:val="78E146C0"/>
    <w:rsid w:val="78E43F47"/>
    <w:rsid w:val="78EB89B5"/>
    <w:rsid w:val="791E3125"/>
    <w:rsid w:val="791E81FB"/>
    <w:rsid w:val="79211966"/>
    <w:rsid w:val="792304E7"/>
    <w:rsid w:val="793BE3D4"/>
    <w:rsid w:val="7941EA70"/>
    <w:rsid w:val="794D0169"/>
    <w:rsid w:val="7960CB97"/>
    <w:rsid w:val="796959DD"/>
    <w:rsid w:val="7974BF9E"/>
    <w:rsid w:val="797D4371"/>
    <w:rsid w:val="797E455E"/>
    <w:rsid w:val="79B04DAA"/>
    <w:rsid w:val="79BE46D1"/>
    <w:rsid w:val="79C55D18"/>
    <w:rsid w:val="79CCE9DD"/>
    <w:rsid w:val="79E2587C"/>
    <w:rsid w:val="7A1FD3BA"/>
    <w:rsid w:val="7A4B7C33"/>
    <w:rsid w:val="7A5F09A2"/>
    <w:rsid w:val="7A681EC4"/>
    <w:rsid w:val="7A7EFD97"/>
    <w:rsid w:val="7A95AF5D"/>
    <w:rsid w:val="7AA4967D"/>
    <w:rsid w:val="7AB90F4F"/>
    <w:rsid w:val="7ACB7C4B"/>
    <w:rsid w:val="7AE2071C"/>
    <w:rsid w:val="7AF08283"/>
    <w:rsid w:val="7B12A468"/>
    <w:rsid w:val="7B343604"/>
    <w:rsid w:val="7B4B4126"/>
    <w:rsid w:val="7B618918"/>
    <w:rsid w:val="7B637277"/>
    <w:rsid w:val="7B68B976"/>
    <w:rsid w:val="7B69A1BB"/>
    <w:rsid w:val="7B91DD18"/>
    <w:rsid w:val="7BD5EE32"/>
    <w:rsid w:val="7BD77D1B"/>
    <w:rsid w:val="7BD9FE64"/>
    <w:rsid w:val="7BDCC4C0"/>
    <w:rsid w:val="7C0DA0F8"/>
    <w:rsid w:val="7C16F7A0"/>
    <w:rsid w:val="7C1E625F"/>
    <w:rsid w:val="7C836B24"/>
    <w:rsid w:val="7C888249"/>
    <w:rsid w:val="7C8C52E4"/>
    <w:rsid w:val="7CB05297"/>
    <w:rsid w:val="7CB58848"/>
    <w:rsid w:val="7CCDED6B"/>
    <w:rsid w:val="7CE67FC9"/>
    <w:rsid w:val="7D0C4747"/>
    <w:rsid w:val="7D2DBDC0"/>
    <w:rsid w:val="7D44D6AB"/>
    <w:rsid w:val="7D5D260A"/>
    <w:rsid w:val="7D5E85AB"/>
    <w:rsid w:val="7D669B9B"/>
    <w:rsid w:val="7D6B41AA"/>
    <w:rsid w:val="7D6F1633"/>
    <w:rsid w:val="7D78434C"/>
    <w:rsid w:val="7D8AE6E9"/>
    <w:rsid w:val="7DBA684C"/>
    <w:rsid w:val="7DC228E4"/>
    <w:rsid w:val="7DCE6EAA"/>
    <w:rsid w:val="7DDBDE71"/>
    <w:rsid w:val="7DE514AE"/>
    <w:rsid w:val="7DFA3817"/>
    <w:rsid w:val="7E06F1EA"/>
    <w:rsid w:val="7E2C2E25"/>
    <w:rsid w:val="7E30404F"/>
    <w:rsid w:val="7E3D093B"/>
    <w:rsid w:val="7E5BB753"/>
    <w:rsid w:val="7E75D711"/>
    <w:rsid w:val="7E89FC80"/>
    <w:rsid w:val="7EC9A94B"/>
    <w:rsid w:val="7EEF350B"/>
    <w:rsid w:val="7EF74CA9"/>
    <w:rsid w:val="7EF82BB5"/>
    <w:rsid w:val="7F1D07A7"/>
    <w:rsid w:val="7F2058B4"/>
    <w:rsid w:val="7F25B278"/>
    <w:rsid w:val="7F292BBD"/>
    <w:rsid w:val="7F2C0FC2"/>
    <w:rsid w:val="7F37ECDB"/>
    <w:rsid w:val="7F9A00AC"/>
    <w:rsid w:val="7F9EDB37"/>
    <w:rsid w:val="7FDA1E8E"/>
    <w:rsid w:val="7F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050A6"/>
  <w15:chartTrackingRefBased/>
  <w15:docId w15:val="{86A89005-80E3-4F67-9936-6556D411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B14"/>
  </w:style>
  <w:style w:type="paragraph" w:styleId="1">
    <w:name w:val="heading 1"/>
    <w:basedOn w:val="a"/>
    <w:next w:val="a"/>
    <w:link w:val="10"/>
    <w:qFormat/>
    <w:rsid w:val="00775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75E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55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754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FE191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754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754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2754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5E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5E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79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CDC"/>
  </w:style>
  <w:style w:type="character" w:styleId="a6">
    <w:name w:val="Strong"/>
    <w:basedOn w:val="a0"/>
    <w:uiPriority w:val="22"/>
    <w:qFormat/>
    <w:rsid w:val="00794CDC"/>
    <w:rPr>
      <w:b/>
      <w:bCs/>
    </w:rPr>
  </w:style>
  <w:style w:type="character" w:styleId="a7">
    <w:name w:val="Emphasis"/>
    <w:basedOn w:val="a0"/>
    <w:uiPriority w:val="20"/>
    <w:qFormat/>
    <w:rsid w:val="00794CDC"/>
    <w:rPr>
      <w:i/>
      <w:iCs/>
    </w:rPr>
  </w:style>
  <w:style w:type="character" w:styleId="a8">
    <w:name w:val="Hyperlink"/>
    <w:basedOn w:val="a0"/>
    <w:uiPriority w:val="99"/>
    <w:unhideWhenUsed/>
    <w:rsid w:val="00CE49AF"/>
    <w:rPr>
      <w:color w:val="0563C1" w:themeColor="hyperlink"/>
      <w:u w:val="single"/>
    </w:rPr>
  </w:style>
  <w:style w:type="paragraph" w:styleId="a9">
    <w:name w:val="No Spacing"/>
    <w:uiPriority w:val="1"/>
    <w:qFormat/>
    <w:rsid w:val="00C86E49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F66F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6F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6F8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6F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6F8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6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F87"/>
    <w:rPr>
      <w:rFonts w:ascii="Segoe UI" w:hAnsi="Segoe UI" w:cs="Segoe UI"/>
      <w:sz w:val="18"/>
      <w:szCs w:val="18"/>
    </w:rPr>
  </w:style>
  <w:style w:type="paragraph" w:styleId="af1">
    <w:name w:val="TOC Heading"/>
    <w:basedOn w:val="1"/>
    <w:next w:val="a"/>
    <w:uiPriority w:val="39"/>
    <w:unhideWhenUsed/>
    <w:qFormat/>
    <w:rsid w:val="0030277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27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0277E"/>
    <w:pPr>
      <w:spacing w:after="100"/>
      <w:ind w:left="220"/>
    </w:pPr>
  </w:style>
  <w:style w:type="paragraph" w:styleId="af2">
    <w:name w:val="header"/>
    <w:basedOn w:val="a"/>
    <w:link w:val="af3"/>
    <w:uiPriority w:val="99"/>
    <w:unhideWhenUsed/>
    <w:rsid w:val="00BF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F264D"/>
  </w:style>
  <w:style w:type="paragraph" w:styleId="af4">
    <w:name w:val="footer"/>
    <w:basedOn w:val="a"/>
    <w:link w:val="af5"/>
    <w:uiPriority w:val="99"/>
    <w:unhideWhenUsed/>
    <w:rsid w:val="00BF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F264D"/>
  </w:style>
  <w:style w:type="character" w:customStyle="1" w:styleId="30">
    <w:name w:val="Заголовок 3 Знак"/>
    <w:basedOn w:val="a0"/>
    <w:link w:val="3"/>
    <w:rsid w:val="00D055F5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54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754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754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754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50">
    <w:name w:val="Заголовок 5 Знак"/>
    <w:basedOn w:val="a0"/>
    <w:link w:val="5"/>
    <w:rsid w:val="00FE1915"/>
    <w:rPr>
      <w:rFonts w:ascii="Arial" w:eastAsia="Times New Roman" w:hAnsi="Arial" w:cs="Times New Roman"/>
      <w:b/>
      <w:bCs/>
      <w:szCs w:val="24"/>
      <w:lang w:eastAsia="ru-RU"/>
    </w:rPr>
  </w:style>
  <w:style w:type="paragraph" w:styleId="af6">
    <w:name w:val="caption"/>
    <w:basedOn w:val="a"/>
    <w:next w:val="a"/>
    <w:qFormat/>
    <w:rsid w:val="0027540F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styleId="af7">
    <w:name w:val="FollowedHyperlink"/>
    <w:basedOn w:val="a0"/>
    <w:semiHidden/>
    <w:rsid w:val="0027540F"/>
    <w:rPr>
      <w:color w:val="800080"/>
      <w:u w:val="single"/>
    </w:rPr>
  </w:style>
  <w:style w:type="paragraph" w:customStyle="1" w:styleId="small">
    <w:name w:val="small"/>
    <w:basedOn w:val="a"/>
    <w:rsid w:val="00FE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Unresolved Mention"/>
    <w:basedOn w:val="a0"/>
    <w:uiPriority w:val="99"/>
    <w:semiHidden/>
    <w:unhideWhenUsed/>
    <w:rsid w:val="004F7E6A"/>
    <w:rPr>
      <w:color w:val="605E5C"/>
      <w:shd w:val="clear" w:color="auto" w:fill="E1DFDD"/>
    </w:rPr>
  </w:style>
  <w:style w:type="paragraph" w:styleId="31">
    <w:name w:val="toc 3"/>
    <w:basedOn w:val="a"/>
    <w:next w:val="a"/>
    <w:autoRedefine/>
    <w:uiPriority w:val="39"/>
    <w:unhideWhenUsed/>
    <w:rsid w:val="00B21C3D"/>
    <w:pPr>
      <w:spacing w:after="100"/>
      <w:ind w:left="440"/>
    </w:pPr>
  </w:style>
  <w:style w:type="character" w:styleId="af9">
    <w:name w:val="Mention"/>
    <w:basedOn w:val="a0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576">
          <w:marLeft w:val="0"/>
          <w:marRight w:val="0"/>
          <w:marTop w:val="0"/>
          <w:marBottom w:val="300"/>
          <w:divBdr>
            <w:top w:val="single" w:sz="6" w:space="8" w:color="DDDDDD"/>
            <w:left w:val="single" w:sz="18" w:space="18" w:color="3B73AF"/>
            <w:bottom w:val="single" w:sz="2" w:space="8" w:color="DDDDDD"/>
            <w:right w:val="single" w:sz="6" w:space="18" w:color="DDDDDD"/>
          </w:divBdr>
          <w:divsChild>
            <w:div w:id="13177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95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04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6612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9470">
          <w:marLeft w:val="0"/>
          <w:marRight w:val="0"/>
          <w:marTop w:val="0"/>
          <w:marBottom w:val="300"/>
          <w:divBdr>
            <w:top w:val="single" w:sz="6" w:space="8" w:color="DDDDDD"/>
            <w:left w:val="single" w:sz="18" w:space="18" w:color="3B73AF"/>
            <w:bottom w:val="single" w:sz="2" w:space="8" w:color="DDDDDD"/>
            <w:right w:val="single" w:sz="6" w:space="18" w:color="DDDDDD"/>
          </w:divBdr>
          <w:divsChild>
            <w:div w:id="4004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86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639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1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5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3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3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3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63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0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3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16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4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9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55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9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83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2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7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123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59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34781">
          <w:marLeft w:val="0"/>
          <w:marRight w:val="0"/>
          <w:marTop w:val="0"/>
          <w:marBottom w:val="300"/>
          <w:divBdr>
            <w:top w:val="single" w:sz="6" w:space="8" w:color="DDDDDD"/>
            <w:left w:val="single" w:sz="18" w:space="18" w:color="3B73AF"/>
            <w:bottom w:val="single" w:sz="2" w:space="8" w:color="DDDDDD"/>
            <w:right w:val="single" w:sz="6" w:space="18" w:color="DDDDDD"/>
          </w:divBdr>
          <w:divsChild>
            <w:div w:id="333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07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2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7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50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8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99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36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4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4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241">
          <w:marLeft w:val="0"/>
          <w:marRight w:val="0"/>
          <w:marTop w:val="0"/>
          <w:marBottom w:val="300"/>
          <w:divBdr>
            <w:top w:val="single" w:sz="6" w:space="8" w:color="DDDDDD"/>
            <w:left w:val="single" w:sz="18" w:space="18" w:color="3B73AF"/>
            <w:bottom w:val="single" w:sz="2" w:space="8" w:color="DDDDDD"/>
            <w:right w:val="single" w:sz="6" w:space="18" w:color="DDDDDD"/>
          </w:divBdr>
          <w:divsChild>
            <w:div w:id="12957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60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6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47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4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53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96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2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1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29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5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4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79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3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1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24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87708">
          <w:marLeft w:val="0"/>
          <w:marRight w:val="0"/>
          <w:marTop w:val="0"/>
          <w:marBottom w:val="300"/>
          <w:divBdr>
            <w:top w:val="single" w:sz="6" w:space="8" w:color="DDDDDD"/>
            <w:left w:val="single" w:sz="18" w:space="18" w:color="3B73AF"/>
            <w:bottom w:val="single" w:sz="2" w:space="8" w:color="DDDDDD"/>
            <w:right w:val="single" w:sz="6" w:space="18" w:color="DDDDDD"/>
          </w:divBdr>
          <w:divsChild>
            <w:div w:id="16517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62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45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9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0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6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5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51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627">
          <w:marLeft w:val="0"/>
          <w:marRight w:val="0"/>
          <w:marTop w:val="0"/>
          <w:marBottom w:val="300"/>
          <w:divBdr>
            <w:top w:val="single" w:sz="6" w:space="8" w:color="DDDDDD"/>
            <w:left w:val="single" w:sz="18" w:space="18" w:color="3B73AF"/>
            <w:bottom w:val="single" w:sz="2" w:space="8" w:color="DDDDDD"/>
            <w:right w:val="single" w:sz="6" w:space="18" w:color="DDDDDD"/>
          </w:divBdr>
          <w:divsChild>
            <w:div w:id="17368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1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1139">
          <w:marLeft w:val="0"/>
          <w:marRight w:val="0"/>
          <w:marTop w:val="0"/>
          <w:marBottom w:val="300"/>
          <w:divBdr>
            <w:top w:val="single" w:sz="6" w:space="8" w:color="DDDDDD"/>
            <w:left w:val="single" w:sz="18" w:space="18" w:color="3B73AF"/>
            <w:bottom w:val="single" w:sz="2" w:space="8" w:color="DDDDDD"/>
            <w:right w:val="single" w:sz="6" w:space="18" w:color="DDDDDD"/>
          </w:divBdr>
          <w:divsChild>
            <w:div w:id="11253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5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3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3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8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80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8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0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2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4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2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1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ev.guardant.ru/display/DOC/GrdTRU_ApplyAnswer" TargetMode="External"/><Relationship Id="rId21" Type="http://schemas.openxmlformats.org/officeDocument/2006/relationships/hyperlink" Target="https://dev.guardant.ru/pages/viewpage.action?pageId=1279267" TargetMode="External"/><Relationship Id="rId42" Type="http://schemas.openxmlformats.org/officeDocument/2006/relationships/hyperlink" Target="https://dev.guardant.ru/display/DOC/GrdPI_Activate" TargetMode="External"/><Relationship Id="rId47" Type="http://schemas.openxmlformats.org/officeDocument/2006/relationships/hyperlink" Target="https://dev.guardant.ru/display/DOC/GrdRead" TargetMode="External"/><Relationship Id="rId63" Type="http://schemas.openxmlformats.org/officeDocument/2006/relationships/hyperlink" Target="https://dev.guardant.ru/display/DOC/GrdRead" TargetMode="External"/><Relationship Id="rId68" Type="http://schemas.openxmlformats.org/officeDocument/2006/relationships/hyperlink" Target="https://dev.guardant.ru/display/DOC/GrdTransformEx" TargetMode="External"/><Relationship Id="rId84" Type="http://schemas.openxmlformats.org/officeDocument/2006/relationships/hyperlink" Target="https://dev.guardant.ru/display/DOC/GrdSplitSystemTime" TargetMode="External"/><Relationship Id="rId89" Type="http://schemas.openxmlformats.org/officeDocument/2006/relationships/hyperlink" Target="https://dev.guardant.ru/display/DOC/GcaGetTime" TargetMode="External"/><Relationship Id="rId112" Type="http://schemas.openxmlformats.org/officeDocument/2006/relationships/hyperlink" Target="https://dev.guardant.ru/display/DOC/GrdTRU_DecryptQuestion" TargetMode="External"/><Relationship Id="rId16" Type="http://schemas.openxmlformats.org/officeDocument/2006/relationships/hyperlink" Target="https://dev.guardant.ru/pages/viewpage.action?pageId=1279021" TargetMode="External"/><Relationship Id="rId107" Type="http://schemas.openxmlformats.org/officeDocument/2006/relationships/hyperlink" Target="https://dev.guardant.ru/display/DOC/GrdTRU_GenerateQuestion" TargetMode="External"/><Relationship Id="rId11" Type="http://schemas.openxmlformats.org/officeDocument/2006/relationships/hyperlink" Target="https://dev.guardant.ru/pages/viewpage.action?pageId=1279030" TargetMode="External"/><Relationship Id="rId32" Type="http://schemas.openxmlformats.org/officeDocument/2006/relationships/hyperlink" Target="https://dev.guardant.ru/display/DOC/GrdPI_Deactivate" TargetMode="External"/><Relationship Id="rId37" Type="http://schemas.openxmlformats.org/officeDocument/2006/relationships/hyperlink" Target="https://dev.guardant.ru/display/DOC/GrdTRU_ApplyAnswer" TargetMode="External"/><Relationship Id="rId53" Type="http://schemas.openxmlformats.org/officeDocument/2006/relationships/hyperlink" Target="https://dev.guardant.ru/display/DOC/GrdRead" TargetMode="External"/><Relationship Id="rId58" Type="http://schemas.openxmlformats.org/officeDocument/2006/relationships/hyperlink" Target="https://dev.guardant.ru/display/DOC/GrdCodeRun" TargetMode="External"/><Relationship Id="rId74" Type="http://schemas.openxmlformats.org/officeDocument/2006/relationships/hyperlink" Target="https://dev.guardant.ru/display/DOC/GrdCRC" TargetMode="External"/><Relationship Id="rId79" Type="http://schemas.openxmlformats.org/officeDocument/2006/relationships/hyperlink" Target="https://dev.guardant.ru/display/DOC/GrdPI_GetCounter" TargetMode="External"/><Relationship Id="rId102" Type="http://schemas.openxmlformats.org/officeDocument/2006/relationships/hyperlink" Target="https://dev.guardant.ru/display/DOC/GccaHash" TargetMode="External"/><Relationship Id="rId123" Type="http://schemas.openxmlformats.org/officeDocument/2006/relationships/hyperlink" Target="https://dev.guardant.ru/display/DOC/GrdTRU_GenerateQuestionTimeEx" TargetMode="External"/><Relationship Id="rId128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hyperlink" Target="https://dev.guardant.ru/display/DOC/GcaPI_GetTimeLimit" TargetMode="External"/><Relationship Id="rId95" Type="http://schemas.openxmlformats.org/officeDocument/2006/relationships/hyperlink" Target="https://dev.guardant.ru/display/DOC/GcaLedOff" TargetMode="External"/><Relationship Id="rId22" Type="http://schemas.openxmlformats.org/officeDocument/2006/relationships/hyperlink" Target="https://dev.guardant.ru/display/DOC/GrdSetFindMode" TargetMode="External"/><Relationship Id="rId27" Type="http://schemas.openxmlformats.org/officeDocument/2006/relationships/hyperlink" Target="https://dev.guardant.ru/display/DOC/GrdTransform" TargetMode="External"/><Relationship Id="rId43" Type="http://schemas.openxmlformats.org/officeDocument/2006/relationships/hyperlink" Target="https://dev.guardant.ru/display/DOC/GrdPI_Deactivate" TargetMode="External"/><Relationship Id="rId48" Type="http://schemas.openxmlformats.org/officeDocument/2006/relationships/hyperlink" Target="https://dev.guardant.ru/display/DOC/GrdWrite" TargetMode="External"/><Relationship Id="rId64" Type="http://schemas.openxmlformats.org/officeDocument/2006/relationships/hyperlink" Target="https://dev.guardant.ru/display/DOC/GrdWrite" TargetMode="External"/><Relationship Id="rId69" Type="http://schemas.openxmlformats.org/officeDocument/2006/relationships/hyperlink" Target="https://dev.guardant.ru/display/DOC/GrdCryptEx" TargetMode="External"/><Relationship Id="rId113" Type="http://schemas.openxmlformats.org/officeDocument/2006/relationships/hyperlink" Target="https://dev.guardant.ru/display/DOC/GrdTRU_SetAnswerProperties" TargetMode="External"/><Relationship Id="rId118" Type="http://schemas.openxmlformats.org/officeDocument/2006/relationships/hyperlink" Target="http://developer.guardant.ru/pages/viewpage.action?pageId=1278396" TargetMode="External"/><Relationship Id="rId80" Type="http://schemas.openxmlformats.org/officeDocument/2006/relationships/hyperlink" Target="https://dev.guardant.ru/display/DOC/GrdSetTime" TargetMode="External"/><Relationship Id="rId85" Type="http://schemas.openxmlformats.org/officeDocument/2006/relationships/hyperlink" Target="https://dev.guardant.ru/display/DOC/GcaRead" TargetMode="External"/><Relationship Id="rId12" Type="http://schemas.openxmlformats.org/officeDocument/2006/relationships/hyperlink" Target="https://dev.guardant.ru/display/DOC/GrdSetFindMode" TargetMode="External"/><Relationship Id="rId17" Type="http://schemas.openxmlformats.org/officeDocument/2006/relationships/hyperlink" Target="https://dev.guardant.ru/pages/viewpage.action?pageId=1279011" TargetMode="External"/><Relationship Id="rId33" Type="http://schemas.openxmlformats.org/officeDocument/2006/relationships/hyperlink" Target="https://dev.guardant.ru/display/DOC/GrdPI_Read" TargetMode="External"/><Relationship Id="rId38" Type="http://schemas.openxmlformats.org/officeDocument/2006/relationships/hyperlink" Target="https://dev.guardant.ru/display/DOC/GrdPI_Activate" TargetMode="External"/><Relationship Id="rId59" Type="http://schemas.openxmlformats.org/officeDocument/2006/relationships/hyperlink" Target="https://dev.guardant.ru/pages/viewpage.action?pageId=1279938" TargetMode="External"/><Relationship Id="rId103" Type="http://schemas.openxmlformats.org/officeDocument/2006/relationships/hyperlink" Target="https://dev.guardant.ru/display/DOC/GccaGetRandom" TargetMode="External"/><Relationship Id="rId108" Type="http://schemas.openxmlformats.org/officeDocument/2006/relationships/hyperlink" Target="https://dev.guardant.ru/display/DOC/GrdTRU_GenerateQuestionEx" TargetMode="External"/><Relationship Id="rId124" Type="http://schemas.openxmlformats.org/officeDocument/2006/relationships/hyperlink" Target="https://dev.guardant.ru/display/DOC/GrdTRU_DecryptQuestionTime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dev.guardant.ru/display/DOC/GrdWrite" TargetMode="External"/><Relationship Id="rId70" Type="http://schemas.openxmlformats.org/officeDocument/2006/relationships/hyperlink" Target="https://dev.guardant.ru/display/DOC/GrdHashEx" TargetMode="External"/><Relationship Id="rId75" Type="http://schemas.openxmlformats.org/officeDocument/2006/relationships/hyperlink" Target="https://dev.guardant.ru/display/DOC/GrdPI_Activate" TargetMode="External"/><Relationship Id="rId91" Type="http://schemas.openxmlformats.org/officeDocument/2006/relationships/hyperlink" Target="https://dev.guardant.ru/display/DOC/GcaPI_GetCounter" TargetMode="External"/><Relationship Id="rId96" Type="http://schemas.openxmlformats.org/officeDocument/2006/relationships/hyperlink" Target="https://dev.guardant.ru/display/DOC/GcaEx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dev.guardant.ru/display/DOC/GrdGetInfo" TargetMode="External"/><Relationship Id="rId28" Type="http://schemas.openxmlformats.org/officeDocument/2006/relationships/hyperlink" Target="https://dev.guardant.ru/display/DOC/GrdCrypt" TargetMode="External"/><Relationship Id="rId49" Type="http://schemas.openxmlformats.org/officeDocument/2006/relationships/hyperlink" Target="https://dev.guardant.ru/display/DOC/GrdRead" TargetMode="External"/><Relationship Id="rId114" Type="http://schemas.openxmlformats.org/officeDocument/2006/relationships/hyperlink" Target="https://dev.guardant.ru/display/DOC/GrdTRU_EncryptAnswer" TargetMode="External"/><Relationship Id="rId119" Type="http://schemas.openxmlformats.org/officeDocument/2006/relationships/hyperlink" Target="https://dev.guardant.ru/display/DOC/GrdTRU_GenerateQuestionTime" TargetMode="External"/><Relationship Id="rId44" Type="http://schemas.openxmlformats.org/officeDocument/2006/relationships/hyperlink" Target="https://dev.guardant.ru/display/DOC/GrdPI_Read" TargetMode="External"/><Relationship Id="rId60" Type="http://schemas.openxmlformats.org/officeDocument/2006/relationships/image" Target="media/image2.png"/><Relationship Id="rId65" Type="http://schemas.openxmlformats.org/officeDocument/2006/relationships/hyperlink" Target="https://dev.guardant.ru/display/DOC/GrdSeek" TargetMode="External"/><Relationship Id="rId81" Type="http://schemas.openxmlformats.org/officeDocument/2006/relationships/hyperlink" Target="https://dev.guardant.ru/display/DOC/GrdGetTime" TargetMode="External"/><Relationship Id="rId86" Type="http://schemas.openxmlformats.org/officeDocument/2006/relationships/hyperlink" Target="https://dev.guardant.ru/display/DOC/GcaWrite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dev.guardant.ru/display/DOC/GrdGetInfo" TargetMode="External"/><Relationship Id="rId18" Type="http://schemas.openxmlformats.org/officeDocument/2006/relationships/hyperlink" Target="https://dev.guardant.ru/pages/viewpage.action?pageId=1279024" TargetMode="External"/><Relationship Id="rId39" Type="http://schemas.openxmlformats.org/officeDocument/2006/relationships/hyperlink" Target="https://dev.guardant.ru/display/DOC/GrdPI_Deactivate" TargetMode="External"/><Relationship Id="rId109" Type="http://schemas.openxmlformats.org/officeDocument/2006/relationships/hyperlink" Target="https://dev.guardant.ru/display/DOC/GrdTRU_GenerateQuestion" TargetMode="External"/><Relationship Id="rId34" Type="http://schemas.openxmlformats.org/officeDocument/2006/relationships/hyperlink" Target="https://dev.guardant.ru/display/DOC/GrdPI_Update" TargetMode="External"/><Relationship Id="rId50" Type="http://schemas.openxmlformats.org/officeDocument/2006/relationships/hyperlink" Target="https://dev.guardant.ru/display/DOC/GrdWrite" TargetMode="External"/><Relationship Id="rId55" Type="http://schemas.openxmlformats.org/officeDocument/2006/relationships/image" Target="media/image1.jpg"/><Relationship Id="rId76" Type="http://schemas.openxmlformats.org/officeDocument/2006/relationships/hyperlink" Target="https://dev.guardant.ru/display/DOC/GrdPI_Deactivate" TargetMode="External"/><Relationship Id="rId97" Type="http://schemas.openxmlformats.org/officeDocument/2006/relationships/hyperlink" Target="https://dev.guardant.ru/display/DOC/GccaCryptEx" TargetMode="External"/><Relationship Id="rId104" Type="http://schemas.openxmlformats.org/officeDocument/2006/relationships/hyperlink" Target="https://dev.guardant.ru/display/DOC/GcaSetTimeout" TargetMode="External"/><Relationship Id="rId120" Type="http://schemas.openxmlformats.org/officeDocument/2006/relationships/hyperlink" Target="https://dev.guardant.ru/display/DOC/GrdTRU_DecryptQuestionTimeEx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dev.guardant.ru/display/DOC/GrdHash" TargetMode="External"/><Relationship Id="rId92" Type="http://schemas.openxmlformats.org/officeDocument/2006/relationships/hyperlink" Target="https://dev.guardant.ru/display/DOC/GcaGetLastErro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ev.guardant.ru/display/DOC/GrdHash" TargetMode="External"/><Relationship Id="rId24" Type="http://schemas.openxmlformats.org/officeDocument/2006/relationships/hyperlink" Target="https://dev.guardant.ru/display/DOC/GrdRead" TargetMode="External"/><Relationship Id="rId40" Type="http://schemas.openxmlformats.org/officeDocument/2006/relationships/hyperlink" Target="https://dev.guardant.ru/display/DOC/GrdPI_Read" TargetMode="External"/><Relationship Id="rId45" Type="http://schemas.openxmlformats.org/officeDocument/2006/relationships/hyperlink" Target="https://dev.guardant.ru/display/DOC/GrdPI_Update" TargetMode="External"/><Relationship Id="rId66" Type="http://schemas.openxmlformats.org/officeDocument/2006/relationships/hyperlink" Target="https://dev.guardant.ru/display/DOC/GrdInit" TargetMode="External"/><Relationship Id="rId87" Type="http://schemas.openxmlformats.org/officeDocument/2006/relationships/hyperlink" Target="https://dev.guardant.ru/display/DOC/GcaPI_Read" TargetMode="External"/><Relationship Id="rId110" Type="http://schemas.openxmlformats.org/officeDocument/2006/relationships/hyperlink" Target="https://dev.guardant.ru/display/DOC/GrdTRU_DecryptQuestion" TargetMode="External"/><Relationship Id="rId115" Type="http://schemas.openxmlformats.org/officeDocument/2006/relationships/hyperlink" Target="https://dev.guardant.ru/display/DOC/GrdTRU_EncryptAnswerEx" TargetMode="External"/><Relationship Id="rId61" Type="http://schemas.openxmlformats.org/officeDocument/2006/relationships/hyperlink" Target="https://dev.guardant.ru/pages/viewpage.action?pageId=1048587" TargetMode="External"/><Relationship Id="rId82" Type="http://schemas.openxmlformats.org/officeDocument/2006/relationships/hyperlink" Target="https://dev.guardant.ru/display/DOC/GrdPI_GetTimeLimit" TargetMode="External"/><Relationship Id="rId19" Type="http://schemas.openxmlformats.org/officeDocument/2006/relationships/hyperlink" Target="https://dev.guardant.ru/pages/viewpage.action?pageId=1279267" TargetMode="External"/><Relationship Id="rId14" Type="http://schemas.openxmlformats.org/officeDocument/2006/relationships/hyperlink" Target="https://dev.guardant.ru/display/DOC/GrdRead" TargetMode="External"/><Relationship Id="rId30" Type="http://schemas.openxmlformats.org/officeDocument/2006/relationships/hyperlink" Target="https://dev.guardant.ru/display/DOC/GrdCodeInit" TargetMode="External"/><Relationship Id="rId35" Type="http://schemas.openxmlformats.org/officeDocument/2006/relationships/hyperlink" Target="https://dev.guardant.ru/display/DOC/GrdTRU_DecryptQuestion" TargetMode="External"/><Relationship Id="rId56" Type="http://schemas.openxmlformats.org/officeDocument/2006/relationships/hyperlink" Target="https://dev.guardant.ru/display/DOC/GrdCodeGetInfo" TargetMode="External"/><Relationship Id="rId77" Type="http://schemas.openxmlformats.org/officeDocument/2006/relationships/hyperlink" Target="https://dev.guardant.ru/display/DOC/GrdPI_Read" TargetMode="External"/><Relationship Id="rId100" Type="http://schemas.openxmlformats.org/officeDocument/2006/relationships/hyperlink" Target="https://dev.guardant.ru/display/DOC/GcaCodeRun" TargetMode="External"/><Relationship Id="rId105" Type="http://schemas.openxmlformats.org/officeDocument/2006/relationships/hyperlink" Target="https://dev.guardant.ru/display/DOC/GcaCodeGetInfo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www.guardant.ru/support/download/sdk/" TargetMode="External"/><Relationship Id="rId51" Type="http://schemas.openxmlformats.org/officeDocument/2006/relationships/hyperlink" Target="https://dev.guardant.ru/display/DOC/GrdRead" TargetMode="External"/><Relationship Id="rId72" Type="http://schemas.openxmlformats.org/officeDocument/2006/relationships/hyperlink" Target="https://dev.guardant.ru/display/DOC/GrdSign" TargetMode="External"/><Relationship Id="rId93" Type="http://schemas.openxmlformats.org/officeDocument/2006/relationships/hyperlink" Target="https://dev.guardant.ru/display/DOC/GcaGetRTCQuality" TargetMode="External"/><Relationship Id="rId98" Type="http://schemas.openxmlformats.org/officeDocument/2006/relationships/hyperlink" Target="https://dev.guardant.ru/display/DOC/GccaSign" TargetMode="External"/><Relationship Id="rId121" Type="http://schemas.openxmlformats.org/officeDocument/2006/relationships/hyperlink" Target="https://dev.guardant.ru/display/DOC/GrdTRU_GenerateQuestionTime" TargetMode="External"/><Relationship Id="rId3" Type="http://schemas.openxmlformats.org/officeDocument/2006/relationships/styles" Target="styles.xml"/><Relationship Id="rId25" Type="http://schemas.openxmlformats.org/officeDocument/2006/relationships/hyperlink" Target="https://dev.guardant.ru/display/DOC/GrdWrite" TargetMode="External"/><Relationship Id="rId46" Type="http://schemas.openxmlformats.org/officeDocument/2006/relationships/hyperlink" Target="https://dev.guardant.ru/display/DOC/GrdRead" TargetMode="External"/><Relationship Id="rId67" Type="http://schemas.openxmlformats.org/officeDocument/2006/relationships/hyperlink" Target="https://dev.guardant.ru/display/DOC/GrdProtect" TargetMode="External"/><Relationship Id="rId116" Type="http://schemas.openxmlformats.org/officeDocument/2006/relationships/hyperlink" Target="https://dev.guardant.ru/display/DOC/GrdTRU_EncryptAnswer" TargetMode="External"/><Relationship Id="rId20" Type="http://schemas.openxmlformats.org/officeDocument/2006/relationships/hyperlink" Target="https://dev.guardant.ru/pages/viewpage.action?pageId=1279267" TargetMode="External"/><Relationship Id="rId41" Type="http://schemas.openxmlformats.org/officeDocument/2006/relationships/hyperlink" Target="https://dev.guardant.ru/display/DOC/GrdPI_Update" TargetMode="External"/><Relationship Id="rId62" Type="http://schemas.openxmlformats.org/officeDocument/2006/relationships/hyperlink" Target="https://dev.guardant.ru/display/DOC/GrdSetWorkMode" TargetMode="External"/><Relationship Id="rId83" Type="http://schemas.openxmlformats.org/officeDocument/2006/relationships/hyperlink" Target="https://dev.guardant.ru/display/DOC/GrdMakeSystemTime" TargetMode="External"/><Relationship Id="rId88" Type="http://schemas.openxmlformats.org/officeDocument/2006/relationships/hyperlink" Target="https://dev.guardant.ru/display/DOC/GcaPI_Update" TargetMode="External"/><Relationship Id="rId111" Type="http://schemas.openxmlformats.org/officeDocument/2006/relationships/hyperlink" Target="https://dev.guardant.ru/display/DOC/GrdTRU_DecryptQuestionEx" TargetMode="External"/><Relationship Id="rId15" Type="http://schemas.openxmlformats.org/officeDocument/2006/relationships/hyperlink" Target="https://dev.guardant.ru/display/DOC/GrdWrite" TargetMode="External"/><Relationship Id="rId36" Type="http://schemas.openxmlformats.org/officeDocument/2006/relationships/hyperlink" Target="https://dev.guardant.ru/display/DOC/GrdTRU_EncryptAnswer" TargetMode="External"/><Relationship Id="rId57" Type="http://schemas.openxmlformats.org/officeDocument/2006/relationships/hyperlink" Target="https://dev.guardant.ru/display/DOC/GrdCodeLoad" TargetMode="External"/><Relationship Id="rId106" Type="http://schemas.openxmlformats.org/officeDocument/2006/relationships/hyperlink" Target="https://dev.guardant.ru/display/DOC/GrdTRU_SetKey" TargetMode="External"/><Relationship Id="rId127" Type="http://schemas.openxmlformats.org/officeDocument/2006/relationships/header" Target="header2.xml"/><Relationship Id="rId10" Type="http://schemas.openxmlformats.org/officeDocument/2006/relationships/hyperlink" Target="https://www.guardant.ru/support/download/sdk/" TargetMode="External"/><Relationship Id="rId31" Type="http://schemas.openxmlformats.org/officeDocument/2006/relationships/hyperlink" Target="https://dev.guardant.ru/display/DOC/GrdPI_Activate" TargetMode="External"/><Relationship Id="rId52" Type="http://schemas.openxmlformats.org/officeDocument/2006/relationships/hyperlink" Target="https://dev.guardant.ru/display/DOC/GrdWrite" TargetMode="External"/><Relationship Id="rId73" Type="http://schemas.openxmlformats.org/officeDocument/2006/relationships/hyperlink" Target="https://dev.guardant.ru/display/DOC/GrdVerifySign" TargetMode="External"/><Relationship Id="rId78" Type="http://schemas.openxmlformats.org/officeDocument/2006/relationships/hyperlink" Target="https://dev.guardant.ru/display/DOC/GrdPI_Update" TargetMode="External"/><Relationship Id="rId94" Type="http://schemas.openxmlformats.org/officeDocument/2006/relationships/hyperlink" Target="https://dev.guardant.ru/display/DOC/GcaLedOn" TargetMode="External"/><Relationship Id="rId99" Type="http://schemas.openxmlformats.org/officeDocument/2006/relationships/hyperlink" Target="https://dev.guardant.ru/display/DOC/GccaVerifySign" TargetMode="External"/><Relationship Id="rId101" Type="http://schemas.openxmlformats.org/officeDocument/2006/relationships/hyperlink" Target="https://dev.guardant.ru/display/DOC/GccaGenerateKeyPair" TargetMode="External"/><Relationship Id="rId122" Type="http://schemas.openxmlformats.org/officeDocument/2006/relationships/hyperlink" Target="https://dev.guardant.ru/display/DOC/GrdTRU_DecryptQuestionTi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ardant.ru/support/download/mobile/" TargetMode="External"/><Relationship Id="rId26" Type="http://schemas.openxmlformats.org/officeDocument/2006/relationships/hyperlink" Target="https://dev.guardant.ru/pages/viewpage.action?pageId=1278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E0B9-832A-4CDF-A687-B1B20955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5202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Матреницкий Тимофей</dc:creator>
  <cp:keywords/>
  <dc:description/>
  <cp:lastModifiedBy>Дмитрий Тимофеевский</cp:lastModifiedBy>
  <cp:revision>3</cp:revision>
  <dcterms:created xsi:type="dcterms:W3CDTF">2021-07-19T14:02:00Z</dcterms:created>
  <dcterms:modified xsi:type="dcterms:W3CDTF">2021-11-18T12:27:00Z</dcterms:modified>
</cp:coreProperties>
</file>